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DF09D" w14:textId="477F6514" w:rsidR="00B82F4E" w:rsidRPr="006332CD" w:rsidRDefault="006332CD">
      <w:pPr>
        <w:rPr>
          <w:rFonts w:ascii="Times New Roman" w:hAnsi="Times New Roman" w:cs="Times New Roman"/>
          <w:b/>
          <w:bCs/>
        </w:rPr>
      </w:pPr>
      <w:r w:rsidRPr="006332CD">
        <w:rPr>
          <w:rFonts w:ascii="Times New Roman" w:hAnsi="Times New Roman" w:cs="Times New Roman"/>
          <w:b/>
          <w:bCs/>
        </w:rPr>
        <w:t>Attachment A – Definitions</w:t>
      </w:r>
    </w:p>
    <w:p w14:paraId="699105A7" w14:textId="2B21F2ED" w:rsidR="006332CD" w:rsidRPr="007813BD" w:rsidRDefault="006332CD" w:rsidP="00B6788E">
      <w:pPr>
        <w:pStyle w:val="ListParagraph"/>
        <w:numPr>
          <w:ilvl w:val="0"/>
          <w:numId w:val="2"/>
        </w:numPr>
        <w:spacing w:after="0"/>
        <w:rPr>
          <w:rFonts w:ascii="Times New Roman" w:hAnsi="Times New Roman" w:cs="Times New Roman"/>
        </w:rPr>
      </w:pPr>
      <w:r w:rsidRPr="007813BD">
        <w:rPr>
          <w:rFonts w:ascii="Times New Roman" w:hAnsi="Times New Roman" w:cs="Times New Roman"/>
          <w:b/>
          <w:bCs/>
        </w:rPr>
        <w:t>Blood</w:t>
      </w:r>
      <w:r w:rsidRPr="007813BD">
        <w:rPr>
          <w:rFonts w:ascii="Times New Roman" w:hAnsi="Times New Roman" w:cs="Times New Roman"/>
        </w:rPr>
        <w:t xml:space="preserve"> – means human blood, human blood components, and products made from human blood</w:t>
      </w:r>
      <w:r w:rsidR="00B6788E">
        <w:rPr>
          <w:rFonts w:ascii="Times New Roman" w:hAnsi="Times New Roman" w:cs="Times New Roman"/>
        </w:rPr>
        <w:t>.</w:t>
      </w:r>
    </w:p>
    <w:p w14:paraId="38ACEDFB" w14:textId="3F2180C4" w:rsidR="006332CD" w:rsidRPr="007813BD" w:rsidRDefault="006332CD" w:rsidP="007813BD">
      <w:pPr>
        <w:pStyle w:val="ListParagraph"/>
        <w:numPr>
          <w:ilvl w:val="0"/>
          <w:numId w:val="2"/>
        </w:numPr>
        <w:spacing w:after="120"/>
        <w:rPr>
          <w:rFonts w:ascii="Times New Roman" w:hAnsi="Times New Roman" w:cs="Times New Roman"/>
        </w:rPr>
      </w:pPr>
      <w:r w:rsidRPr="007813BD">
        <w:rPr>
          <w:rFonts w:ascii="Times New Roman" w:hAnsi="Times New Roman" w:cs="Times New Roman"/>
          <w:b/>
          <w:bCs/>
        </w:rPr>
        <w:t xml:space="preserve">Bloodborne Pathogens </w:t>
      </w:r>
      <w:r w:rsidRPr="007813BD">
        <w:rPr>
          <w:rFonts w:ascii="Times New Roman" w:hAnsi="Times New Roman" w:cs="Times New Roman"/>
        </w:rPr>
        <w:t>– means</w:t>
      </w:r>
      <w:r w:rsidR="00584471">
        <w:rPr>
          <w:rFonts w:ascii="Times New Roman" w:hAnsi="Times New Roman" w:cs="Times New Roman"/>
        </w:rPr>
        <w:t xml:space="preserve"> </w:t>
      </w:r>
      <w:r w:rsidRPr="007813BD">
        <w:rPr>
          <w:rFonts w:ascii="Times New Roman" w:hAnsi="Times New Roman" w:cs="Times New Roman"/>
        </w:rPr>
        <w:t>pathogens that are present in human blood</w:t>
      </w:r>
      <w:r w:rsidR="00F1672C" w:rsidRPr="007813BD">
        <w:rPr>
          <w:rFonts w:ascii="Times New Roman" w:hAnsi="Times New Roman" w:cs="Times New Roman"/>
        </w:rPr>
        <w:t>.</w:t>
      </w:r>
      <w:r w:rsidR="008F7949">
        <w:rPr>
          <w:rFonts w:ascii="Times New Roman" w:hAnsi="Times New Roman" w:cs="Times New Roman"/>
        </w:rPr>
        <w:t xml:space="preserve"> </w:t>
      </w:r>
      <w:r w:rsidR="008A780B">
        <w:rPr>
          <w:rFonts w:ascii="Times New Roman" w:hAnsi="Times New Roman" w:cs="Times New Roman"/>
        </w:rPr>
        <w:t>Pathogens are microorganisms</w:t>
      </w:r>
      <w:r w:rsidR="00227415">
        <w:rPr>
          <w:rFonts w:ascii="Times New Roman" w:hAnsi="Times New Roman" w:cs="Times New Roman"/>
        </w:rPr>
        <w:t xml:space="preserve"> (like viruses and bacteria)</w:t>
      </w:r>
      <w:r w:rsidR="008A780B">
        <w:rPr>
          <w:rFonts w:ascii="Times New Roman" w:hAnsi="Times New Roman" w:cs="Times New Roman"/>
        </w:rPr>
        <w:t xml:space="preserve"> that can cause disease in humans.</w:t>
      </w:r>
      <w:r w:rsidR="008F7949">
        <w:rPr>
          <w:rFonts w:ascii="Times New Roman" w:hAnsi="Times New Roman" w:cs="Times New Roman"/>
        </w:rPr>
        <w:t xml:space="preserve"> </w:t>
      </w:r>
      <w:r w:rsidR="00015325" w:rsidRPr="007813BD">
        <w:rPr>
          <w:rFonts w:ascii="Times New Roman" w:hAnsi="Times New Roman" w:cs="Times New Roman"/>
        </w:rPr>
        <w:t>Includes, bu</w:t>
      </w:r>
      <w:r w:rsidR="004C1E15">
        <w:rPr>
          <w:rFonts w:ascii="Times New Roman" w:hAnsi="Times New Roman" w:cs="Times New Roman"/>
        </w:rPr>
        <w:t>t</w:t>
      </w:r>
      <w:r w:rsidR="00015325" w:rsidRPr="007813BD">
        <w:rPr>
          <w:rFonts w:ascii="Times New Roman" w:hAnsi="Times New Roman" w:cs="Times New Roman"/>
        </w:rPr>
        <w:t xml:space="preserve"> not limited to, hepatitis B (HBV) and human immunodeficiency virus (HIV)</w:t>
      </w:r>
      <w:r w:rsidR="00630EF0">
        <w:rPr>
          <w:rFonts w:ascii="Times New Roman" w:hAnsi="Times New Roman" w:cs="Times New Roman"/>
        </w:rPr>
        <w:t>.</w:t>
      </w:r>
    </w:p>
    <w:p w14:paraId="0D0C8CB3" w14:textId="772DB9EB" w:rsidR="00015325" w:rsidRPr="007813BD" w:rsidRDefault="00015325" w:rsidP="007813BD">
      <w:pPr>
        <w:pStyle w:val="ListParagraph"/>
        <w:numPr>
          <w:ilvl w:val="0"/>
          <w:numId w:val="2"/>
        </w:numPr>
        <w:spacing w:after="120"/>
        <w:rPr>
          <w:rFonts w:ascii="Times New Roman" w:hAnsi="Times New Roman" w:cs="Times New Roman"/>
        </w:rPr>
      </w:pPr>
      <w:r w:rsidRPr="007813BD">
        <w:rPr>
          <w:rFonts w:ascii="Times New Roman" w:hAnsi="Times New Roman" w:cs="Times New Roman"/>
          <w:b/>
          <w:bCs/>
        </w:rPr>
        <w:t>Contaminated</w:t>
      </w:r>
      <w:r w:rsidRPr="007813BD">
        <w:rPr>
          <w:rFonts w:ascii="Times New Roman" w:hAnsi="Times New Roman" w:cs="Times New Roman"/>
        </w:rPr>
        <w:t xml:space="preserve"> – means the presence or reasonable </w:t>
      </w:r>
      <w:r w:rsidR="004C1E15" w:rsidRPr="007813BD">
        <w:rPr>
          <w:rFonts w:ascii="Times New Roman" w:hAnsi="Times New Roman" w:cs="Times New Roman"/>
        </w:rPr>
        <w:t>expected</w:t>
      </w:r>
      <w:r w:rsidRPr="007813BD">
        <w:rPr>
          <w:rFonts w:ascii="Times New Roman" w:hAnsi="Times New Roman" w:cs="Times New Roman"/>
        </w:rPr>
        <w:t xml:space="preserve"> presence of blood or other potentially infectious material (OPIM) on an item or surface.</w:t>
      </w:r>
    </w:p>
    <w:p w14:paraId="0FCA76FA" w14:textId="5B1F4953" w:rsidR="00015325" w:rsidRPr="000751FB" w:rsidRDefault="00015325" w:rsidP="007813BD">
      <w:pPr>
        <w:pStyle w:val="ListParagraph"/>
        <w:numPr>
          <w:ilvl w:val="0"/>
          <w:numId w:val="2"/>
        </w:numPr>
        <w:spacing w:after="120"/>
        <w:rPr>
          <w:rFonts w:ascii="Times New Roman" w:hAnsi="Times New Roman" w:cs="Times New Roman"/>
        </w:rPr>
      </w:pPr>
      <w:r w:rsidRPr="000751FB">
        <w:rPr>
          <w:rFonts w:ascii="Times New Roman" w:hAnsi="Times New Roman" w:cs="Times New Roman"/>
          <w:b/>
          <w:bCs/>
        </w:rPr>
        <w:t xml:space="preserve">Contaminated Laundry </w:t>
      </w:r>
      <w:r w:rsidRPr="000751FB">
        <w:rPr>
          <w:rFonts w:ascii="Times New Roman" w:hAnsi="Times New Roman" w:cs="Times New Roman"/>
        </w:rPr>
        <w:t>– means laundry</w:t>
      </w:r>
      <w:r w:rsidR="0004066B" w:rsidRPr="000751FB">
        <w:rPr>
          <w:rFonts w:ascii="Times New Roman" w:hAnsi="Times New Roman" w:cs="Times New Roman"/>
        </w:rPr>
        <w:t xml:space="preserve"> </w:t>
      </w:r>
      <w:proofErr w:type="gramStart"/>
      <w:r w:rsidR="0004066B" w:rsidRPr="000751FB">
        <w:rPr>
          <w:rFonts w:ascii="Times New Roman" w:hAnsi="Times New Roman" w:cs="Times New Roman"/>
        </w:rPr>
        <w:t>is</w:t>
      </w:r>
      <w:r w:rsidRPr="000751FB">
        <w:rPr>
          <w:rFonts w:ascii="Times New Roman" w:hAnsi="Times New Roman" w:cs="Times New Roman"/>
        </w:rPr>
        <w:t xml:space="preserve"> soiled</w:t>
      </w:r>
      <w:proofErr w:type="gramEnd"/>
      <w:r w:rsidRPr="000751FB">
        <w:rPr>
          <w:rFonts w:ascii="Times New Roman" w:hAnsi="Times New Roman" w:cs="Times New Roman"/>
        </w:rPr>
        <w:t xml:space="preserve"> with blood or other potentially infectious material (OPIM) or may </w:t>
      </w:r>
      <w:r w:rsidR="0004066B" w:rsidRPr="000751FB">
        <w:rPr>
          <w:rFonts w:ascii="Times New Roman" w:hAnsi="Times New Roman" w:cs="Times New Roman"/>
        </w:rPr>
        <w:t>hold</w:t>
      </w:r>
      <w:r w:rsidRPr="000751FB">
        <w:rPr>
          <w:rFonts w:ascii="Times New Roman" w:hAnsi="Times New Roman" w:cs="Times New Roman"/>
        </w:rPr>
        <w:t xml:space="preserve"> sharps.</w:t>
      </w:r>
    </w:p>
    <w:p w14:paraId="50801D6B" w14:textId="08726626" w:rsidR="00015325" w:rsidRPr="007813BD" w:rsidRDefault="00015325" w:rsidP="007813BD">
      <w:pPr>
        <w:pStyle w:val="ListParagraph"/>
        <w:numPr>
          <w:ilvl w:val="0"/>
          <w:numId w:val="2"/>
        </w:numPr>
        <w:spacing w:after="120"/>
        <w:rPr>
          <w:rFonts w:ascii="Times New Roman" w:hAnsi="Times New Roman" w:cs="Times New Roman"/>
        </w:rPr>
      </w:pPr>
      <w:r w:rsidRPr="007813BD">
        <w:rPr>
          <w:rFonts w:ascii="Times New Roman" w:hAnsi="Times New Roman" w:cs="Times New Roman"/>
          <w:b/>
          <w:bCs/>
        </w:rPr>
        <w:t xml:space="preserve">Contaminated Sharps </w:t>
      </w:r>
      <w:r w:rsidRPr="007813BD">
        <w:rPr>
          <w:rFonts w:ascii="Times New Roman" w:hAnsi="Times New Roman" w:cs="Times New Roman"/>
        </w:rPr>
        <w:t xml:space="preserve">– means any </w:t>
      </w:r>
      <w:r w:rsidR="00401DF5">
        <w:rPr>
          <w:rFonts w:ascii="Times New Roman" w:hAnsi="Times New Roman" w:cs="Times New Roman"/>
        </w:rPr>
        <w:t>sharp</w:t>
      </w:r>
      <w:r w:rsidRPr="007813BD">
        <w:rPr>
          <w:rFonts w:ascii="Times New Roman" w:hAnsi="Times New Roman" w:cs="Times New Roman"/>
        </w:rPr>
        <w:t xml:space="preserve"> object that can penetrate the skin</w:t>
      </w:r>
      <w:r w:rsidR="00401DF5">
        <w:rPr>
          <w:rFonts w:ascii="Times New Roman" w:hAnsi="Times New Roman" w:cs="Times New Roman"/>
        </w:rPr>
        <w:t xml:space="preserve"> </w:t>
      </w:r>
      <w:r w:rsidR="00421220">
        <w:rPr>
          <w:rFonts w:ascii="Times New Roman" w:hAnsi="Times New Roman" w:cs="Times New Roman"/>
        </w:rPr>
        <w:t>and</w:t>
      </w:r>
      <w:r w:rsidR="00401DF5">
        <w:rPr>
          <w:rFonts w:ascii="Times New Roman" w:hAnsi="Times New Roman" w:cs="Times New Roman"/>
        </w:rPr>
        <w:t xml:space="preserve"> is contaminated with the blood or OPIM of another person.</w:t>
      </w:r>
      <w:r w:rsidR="008F7949">
        <w:rPr>
          <w:rFonts w:ascii="Times New Roman" w:hAnsi="Times New Roman" w:cs="Times New Roman"/>
        </w:rPr>
        <w:t xml:space="preserve"> </w:t>
      </w:r>
      <w:r w:rsidR="00401DF5">
        <w:rPr>
          <w:rFonts w:ascii="Times New Roman" w:hAnsi="Times New Roman" w:cs="Times New Roman"/>
        </w:rPr>
        <w:t>These objects</w:t>
      </w:r>
      <w:r w:rsidRPr="007813BD">
        <w:rPr>
          <w:rFonts w:ascii="Times New Roman" w:hAnsi="Times New Roman" w:cs="Times New Roman"/>
        </w:rPr>
        <w:t xml:space="preserve"> includ</w:t>
      </w:r>
      <w:r w:rsidR="0070118E">
        <w:rPr>
          <w:rFonts w:ascii="Times New Roman" w:hAnsi="Times New Roman" w:cs="Times New Roman"/>
        </w:rPr>
        <w:t>e</w:t>
      </w:r>
      <w:r w:rsidRPr="007813BD">
        <w:rPr>
          <w:rFonts w:ascii="Times New Roman" w:hAnsi="Times New Roman" w:cs="Times New Roman"/>
        </w:rPr>
        <w:t xml:space="preserve"> needles, scalpels, broken glass, exposed ends of dental wire, </w:t>
      </w:r>
      <w:r w:rsidR="0070118E">
        <w:rPr>
          <w:rFonts w:ascii="Times New Roman" w:hAnsi="Times New Roman" w:cs="Times New Roman"/>
        </w:rPr>
        <w:t>nails, pieces of metal</w:t>
      </w:r>
      <w:r w:rsidR="00421220">
        <w:rPr>
          <w:rFonts w:ascii="Times New Roman" w:hAnsi="Times New Roman" w:cs="Times New Roman"/>
        </w:rPr>
        <w:t>, and anything else that meets this description.</w:t>
      </w:r>
    </w:p>
    <w:p w14:paraId="6BA6D9CE" w14:textId="3637DBFA" w:rsidR="00015325" w:rsidRPr="007813BD" w:rsidRDefault="00015325" w:rsidP="007813BD">
      <w:pPr>
        <w:pStyle w:val="ListParagraph"/>
        <w:numPr>
          <w:ilvl w:val="0"/>
          <w:numId w:val="2"/>
        </w:numPr>
        <w:spacing w:after="120"/>
        <w:rPr>
          <w:rFonts w:ascii="Times New Roman" w:hAnsi="Times New Roman" w:cs="Times New Roman"/>
        </w:rPr>
      </w:pPr>
      <w:r w:rsidRPr="007813BD">
        <w:rPr>
          <w:rFonts w:ascii="Times New Roman" w:hAnsi="Times New Roman" w:cs="Times New Roman"/>
          <w:b/>
          <w:bCs/>
        </w:rPr>
        <w:t xml:space="preserve">Decontamination </w:t>
      </w:r>
      <w:r w:rsidRPr="007813BD">
        <w:rPr>
          <w:rFonts w:ascii="Times New Roman" w:hAnsi="Times New Roman" w:cs="Times New Roman"/>
        </w:rPr>
        <w:t>– means the use of physical or chemical means to remove, inactivate, or destroy bloodborne pathogens on a surface or item to the point they are no longer capable of transmitting infectio</w:t>
      </w:r>
      <w:r w:rsidR="005B4B28">
        <w:rPr>
          <w:rFonts w:ascii="Times New Roman" w:hAnsi="Times New Roman" w:cs="Times New Roman"/>
        </w:rPr>
        <w:t>n</w:t>
      </w:r>
      <w:r w:rsidRPr="007813BD">
        <w:rPr>
          <w:rFonts w:ascii="Times New Roman" w:hAnsi="Times New Roman" w:cs="Times New Roman"/>
        </w:rPr>
        <w:t xml:space="preserve"> and the surface or item are rendered safe </w:t>
      </w:r>
      <w:r w:rsidR="008F7949">
        <w:rPr>
          <w:rFonts w:ascii="Times New Roman" w:hAnsi="Times New Roman" w:cs="Times New Roman"/>
        </w:rPr>
        <w:t>f</w:t>
      </w:r>
      <w:r w:rsidRPr="007813BD">
        <w:rPr>
          <w:rFonts w:ascii="Times New Roman" w:hAnsi="Times New Roman" w:cs="Times New Roman"/>
        </w:rPr>
        <w:t>or handling, use</w:t>
      </w:r>
      <w:r w:rsidR="008F7949">
        <w:rPr>
          <w:rFonts w:ascii="Times New Roman" w:hAnsi="Times New Roman" w:cs="Times New Roman"/>
        </w:rPr>
        <w:t>,</w:t>
      </w:r>
      <w:r w:rsidRPr="007813BD">
        <w:rPr>
          <w:rFonts w:ascii="Times New Roman" w:hAnsi="Times New Roman" w:cs="Times New Roman"/>
        </w:rPr>
        <w:t xml:space="preserve"> or disposal.</w:t>
      </w:r>
    </w:p>
    <w:p w14:paraId="6A084322" w14:textId="77777777" w:rsidR="00BA5986" w:rsidRPr="007813BD" w:rsidRDefault="00015325" w:rsidP="007813BD">
      <w:pPr>
        <w:pStyle w:val="ListParagraph"/>
        <w:numPr>
          <w:ilvl w:val="0"/>
          <w:numId w:val="2"/>
        </w:numPr>
        <w:spacing w:after="120"/>
        <w:rPr>
          <w:rFonts w:ascii="Times New Roman" w:hAnsi="Times New Roman" w:cs="Times New Roman"/>
        </w:rPr>
      </w:pPr>
      <w:r w:rsidRPr="007813BD">
        <w:rPr>
          <w:rFonts w:ascii="Times New Roman" w:hAnsi="Times New Roman" w:cs="Times New Roman"/>
          <w:b/>
          <w:bCs/>
        </w:rPr>
        <w:t xml:space="preserve">Engineering Controls </w:t>
      </w:r>
      <w:r w:rsidRPr="007813BD">
        <w:rPr>
          <w:rFonts w:ascii="Times New Roman" w:hAnsi="Times New Roman" w:cs="Times New Roman"/>
        </w:rPr>
        <w:t>– means controls that is</w:t>
      </w:r>
      <w:bookmarkStart w:id="0" w:name="_GoBack"/>
      <w:bookmarkEnd w:id="0"/>
      <w:r w:rsidRPr="007813BD">
        <w:rPr>
          <w:rFonts w:ascii="Times New Roman" w:hAnsi="Times New Roman" w:cs="Times New Roman"/>
        </w:rPr>
        <w:t>olate or remove the bloodborne pathogens hazard from the workplace</w:t>
      </w:r>
      <w:r w:rsidR="00BA5986" w:rsidRPr="007813BD">
        <w:rPr>
          <w:rFonts w:ascii="Times New Roman" w:hAnsi="Times New Roman" w:cs="Times New Roman"/>
        </w:rPr>
        <w:t xml:space="preserve"> (e.g., sharps disposable containers, self-sheathing needles, safer medical devices).</w:t>
      </w:r>
    </w:p>
    <w:p w14:paraId="34630FA2" w14:textId="2C667E33" w:rsidR="003503EF" w:rsidRPr="007813BD" w:rsidRDefault="00BA5986" w:rsidP="007813BD">
      <w:pPr>
        <w:pStyle w:val="ListParagraph"/>
        <w:numPr>
          <w:ilvl w:val="0"/>
          <w:numId w:val="2"/>
        </w:numPr>
        <w:spacing w:after="120"/>
        <w:rPr>
          <w:rFonts w:ascii="Times New Roman" w:hAnsi="Times New Roman" w:cs="Times New Roman"/>
        </w:rPr>
      </w:pPr>
      <w:r w:rsidRPr="007813BD">
        <w:rPr>
          <w:rFonts w:ascii="Times New Roman" w:hAnsi="Times New Roman" w:cs="Times New Roman"/>
          <w:b/>
          <w:bCs/>
        </w:rPr>
        <w:t xml:space="preserve">Exposure Incident </w:t>
      </w:r>
      <w:r w:rsidRPr="007813BD">
        <w:rPr>
          <w:rFonts w:ascii="Times New Roman" w:hAnsi="Times New Roman" w:cs="Times New Roman"/>
        </w:rPr>
        <w:t>– means a specific eye, mouth, other mucous membrane, non-intact skin, or parenteral contact with blood or other potentially infectious material (OPIM) that results from an employee</w:t>
      </w:r>
      <w:r w:rsidR="003503EF" w:rsidRPr="007813BD">
        <w:rPr>
          <w:rFonts w:ascii="Times New Roman" w:hAnsi="Times New Roman" w:cs="Times New Roman"/>
        </w:rPr>
        <w:t>’</w:t>
      </w:r>
      <w:r w:rsidRPr="007813BD">
        <w:rPr>
          <w:rFonts w:ascii="Times New Roman" w:hAnsi="Times New Roman" w:cs="Times New Roman"/>
        </w:rPr>
        <w:t xml:space="preserve">s duties. </w:t>
      </w:r>
    </w:p>
    <w:p w14:paraId="045DBE6D" w14:textId="780F4756" w:rsidR="00015325" w:rsidRPr="007813BD" w:rsidRDefault="003503EF" w:rsidP="007813BD">
      <w:pPr>
        <w:pStyle w:val="ListParagraph"/>
        <w:numPr>
          <w:ilvl w:val="0"/>
          <w:numId w:val="2"/>
        </w:numPr>
        <w:spacing w:after="120"/>
        <w:rPr>
          <w:rFonts w:ascii="Times New Roman" w:hAnsi="Times New Roman" w:cs="Times New Roman"/>
        </w:rPr>
      </w:pPr>
      <w:r w:rsidRPr="007813BD">
        <w:rPr>
          <w:rFonts w:ascii="Times New Roman" w:hAnsi="Times New Roman" w:cs="Times New Roman"/>
          <w:b/>
          <w:bCs/>
        </w:rPr>
        <w:t>Occupational Exposure</w:t>
      </w:r>
      <w:r w:rsidR="00C45459">
        <w:rPr>
          <w:rFonts w:ascii="Times New Roman" w:hAnsi="Times New Roman" w:cs="Times New Roman"/>
          <w:b/>
          <w:bCs/>
        </w:rPr>
        <w:t xml:space="preserve"> (Workplace Exposure)</w:t>
      </w:r>
      <w:r w:rsidRPr="007813BD">
        <w:rPr>
          <w:rFonts w:ascii="Times New Roman" w:hAnsi="Times New Roman" w:cs="Times New Roman"/>
        </w:rPr>
        <w:t xml:space="preserve"> – means reasonably </w:t>
      </w:r>
      <w:r w:rsidR="00722E24" w:rsidRPr="007813BD">
        <w:rPr>
          <w:rFonts w:ascii="Times New Roman" w:hAnsi="Times New Roman" w:cs="Times New Roman"/>
        </w:rPr>
        <w:t>expected</w:t>
      </w:r>
      <w:r w:rsidRPr="007813BD">
        <w:rPr>
          <w:rFonts w:ascii="Times New Roman" w:hAnsi="Times New Roman" w:cs="Times New Roman"/>
        </w:rPr>
        <w:t xml:space="preserve"> skin, eye, mucous membrane, or parenteral contact with blood or other potentially infectious material (OPIM) that may result </w:t>
      </w:r>
      <w:r w:rsidR="00233152" w:rsidRPr="007813BD">
        <w:rPr>
          <w:rFonts w:ascii="Times New Roman" w:hAnsi="Times New Roman" w:cs="Times New Roman"/>
        </w:rPr>
        <w:t>from an employee’s job duties.</w:t>
      </w:r>
    </w:p>
    <w:p w14:paraId="22D8447D" w14:textId="505600F3" w:rsidR="00233152" w:rsidRPr="007813BD" w:rsidRDefault="00233152" w:rsidP="007813BD">
      <w:pPr>
        <w:pStyle w:val="ListParagraph"/>
        <w:numPr>
          <w:ilvl w:val="0"/>
          <w:numId w:val="2"/>
        </w:numPr>
        <w:spacing w:after="0"/>
        <w:rPr>
          <w:rFonts w:ascii="Times New Roman" w:hAnsi="Times New Roman" w:cs="Times New Roman"/>
        </w:rPr>
      </w:pPr>
      <w:r w:rsidRPr="007813BD">
        <w:rPr>
          <w:rFonts w:ascii="Times New Roman" w:hAnsi="Times New Roman" w:cs="Times New Roman"/>
          <w:b/>
          <w:bCs/>
        </w:rPr>
        <w:t xml:space="preserve">Other Potentially Infectious Materials (OPIM) </w:t>
      </w:r>
      <w:r w:rsidRPr="007813BD">
        <w:rPr>
          <w:rFonts w:ascii="Times New Roman" w:hAnsi="Times New Roman" w:cs="Times New Roman"/>
        </w:rPr>
        <w:t>– means</w:t>
      </w:r>
    </w:p>
    <w:p w14:paraId="0E6F3F79" w14:textId="329D49C0" w:rsidR="00233152" w:rsidRDefault="00233152" w:rsidP="007813BD">
      <w:pPr>
        <w:pStyle w:val="ListParagraph"/>
        <w:numPr>
          <w:ilvl w:val="1"/>
          <w:numId w:val="2"/>
        </w:numPr>
        <w:spacing w:after="0"/>
        <w:ind w:left="1080"/>
        <w:rPr>
          <w:rFonts w:ascii="Times New Roman" w:hAnsi="Times New Roman" w:cs="Times New Roman"/>
        </w:rPr>
      </w:pPr>
      <w:r>
        <w:rPr>
          <w:rFonts w:ascii="Times New Roman" w:hAnsi="Times New Roman" w:cs="Times New Roman"/>
        </w:rPr>
        <w:t>The following human body fluids: semen, vaginal secretions, cerebrospinal fluid, synovial fluid, pleural fluid, paracardial fluid, peritoneal fluid, amniotic fluid, salvia, and body fluid visibly contaminated with blood, and all body fluids in situations where it is difficult or impossible to differentiate between body fluids;</w:t>
      </w:r>
    </w:p>
    <w:p w14:paraId="1CA2B4DC" w14:textId="73E163EB" w:rsidR="00233152" w:rsidRDefault="00233152" w:rsidP="007813BD">
      <w:pPr>
        <w:pStyle w:val="ListParagraph"/>
        <w:numPr>
          <w:ilvl w:val="1"/>
          <w:numId w:val="2"/>
        </w:numPr>
        <w:spacing w:after="0"/>
        <w:ind w:left="1080"/>
        <w:rPr>
          <w:rFonts w:ascii="Times New Roman" w:hAnsi="Times New Roman" w:cs="Times New Roman"/>
        </w:rPr>
      </w:pPr>
      <w:r>
        <w:rPr>
          <w:rFonts w:ascii="Times New Roman" w:hAnsi="Times New Roman" w:cs="Times New Roman"/>
        </w:rPr>
        <w:t xml:space="preserve">Any unfixed tissue or organ (other than intact skin) from a human (living or dead); and </w:t>
      </w:r>
    </w:p>
    <w:p w14:paraId="28C314CD" w14:textId="51ACAA95" w:rsidR="00233152" w:rsidRDefault="00233152" w:rsidP="007813BD">
      <w:pPr>
        <w:pStyle w:val="ListParagraph"/>
        <w:numPr>
          <w:ilvl w:val="1"/>
          <w:numId w:val="2"/>
        </w:numPr>
        <w:spacing w:after="120"/>
        <w:ind w:left="1080"/>
        <w:rPr>
          <w:rFonts w:ascii="Times New Roman" w:hAnsi="Times New Roman" w:cs="Times New Roman"/>
        </w:rPr>
      </w:pPr>
      <w:r>
        <w:rPr>
          <w:rFonts w:ascii="Times New Roman" w:hAnsi="Times New Roman" w:cs="Times New Roman"/>
        </w:rPr>
        <w:t>HIV-containing cell or tissue cultures, organ cultures, and HIV- or HBV-containing culture medium or other solutions; and blood, organs, or other tissue from experimental animals infected with HIV or HBV.</w:t>
      </w:r>
    </w:p>
    <w:p w14:paraId="6818F403" w14:textId="5BE35282" w:rsidR="003032D8" w:rsidRDefault="00A34629" w:rsidP="003032D8">
      <w:pPr>
        <w:pStyle w:val="ListParagraph"/>
        <w:numPr>
          <w:ilvl w:val="0"/>
          <w:numId w:val="2"/>
        </w:numPr>
        <w:spacing w:after="120"/>
        <w:rPr>
          <w:rFonts w:ascii="Times New Roman" w:hAnsi="Times New Roman" w:cs="Times New Roman"/>
        </w:rPr>
      </w:pPr>
      <w:r>
        <w:rPr>
          <w:rFonts w:ascii="Times New Roman" w:hAnsi="Times New Roman" w:cs="Times New Roman"/>
          <w:b/>
          <w:bCs/>
        </w:rPr>
        <w:t>Parenteral</w:t>
      </w:r>
      <w:r>
        <w:rPr>
          <w:rFonts w:ascii="Times New Roman" w:hAnsi="Times New Roman" w:cs="Times New Roman"/>
        </w:rPr>
        <w:t xml:space="preserve"> – means </w:t>
      </w:r>
      <w:r w:rsidR="00B5102A" w:rsidRPr="00B5102A">
        <w:rPr>
          <w:rFonts w:ascii="Times New Roman" w:hAnsi="Times New Roman" w:cs="Times New Roman"/>
        </w:rPr>
        <w:t>piercing mucous membranes or the skin barrier through such events as needlesticks, human bites, cuts, and abrasions.</w:t>
      </w:r>
    </w:p>
    <w:p w14:paraId="56CD59D4" w14:textId="5DC1B8DE" w:rsidR="00233152" w:rsidRPr="007813BD" w:rsidRDefault="00233152" w:rsidP="007813BD">
      <w:pPr>
        <w:pStyle w:val="ListParagraph"/>
        <w:numPr>
          <w:ilvl w:val="0"/>
          <w:numId w:val="2"/>
        </w:numPr>
        <w:spacing w:after="120"/>
        <w:rPr>
          <w:rFonts w:ascii="Times New Roman" w:hAnsi="Times New Roman" w:cs="Times New Roman"/>
        </w:rPr>
      </w:pPr>
      <w:r w:rsidRPr="007813BD">
        <w:rPr>
          <w:rFonts w:ascii="Times New Roman" w:hAnsi="Times New Roman" w:cs="Times New Roman"/>
          <w:b/>
          <w:bCs/>
        </w:rPr>
        <w:t>Personal Protective Equipment (PPE)</w:t>
      </w:r>
      <w:r w:rsidRPr="007813BD">
        <w:rPr>
          <w:rFonts w:ascii="Times New Roman" w:hAnsi="Times New Roman" w:cs="Times New Roman"/>
        </w:rPr>
        <w:t xml:space="preserve"> – is specialized clothing or equipment worn by an employee for protection against a hazard</w:t>
      </w:r>
      <w:r w:rsidR="00722E24" w:rsidRPr="007813BD">
        <w:rPr>
          <w:rFonts w:ascii="Times New Roman" w:hAnsi="Times New Roman" w:cs="Times New Roman"/>
        </w:rPr>
        <w:t>.</w:t>
      </w:r>
      <w:r w:rsidR="008F7949">
        <w:rPr>
          <w:rFonts w:ascii="Times New Roman" w:hAnsi="Times New Roman" w:cs="Times New Roman"/>
        </w:rPr>
        <w:t xml:space="preserve"> </w:t>
      </w:r>
      <w:r w:rsidR="00130E57" w:rsidRPr="007813BD">
        <w:rPr>
          <w:rFonts w:ascii="Times New Roman" w:hAnsi="Times New Roman" w:cs="Times New Roman"/>
        </w:rPr>
        <w:t>General work clothes (e.g., uniforms, pants, shirts, or blouses) not intended to function as protection against a hazard are not considered to be PPE.</w:t>
      </w:r>
    </w:p>
    <w:p w14:paraId="0E81417E" w14:textId="0340CA3C" w:rsidR="00130E57" w:rsidRPr="007813BD" w:rsidRDefault="00130E57" w:rsidP="007813BD">
      <w:pPr>
        <w:pStyle w:val="ListParagraph"/>
        <w:numPr>
          <w:ilvl w:val="0"/>
          <w:numId w:val="2"/>
        </w:numPr>
        <w:spacing w:after="120"/>
        <w:rPr>
          <w:rFonts w:ascii="Times New Roman" w:hAnsi="Times New Roman" w:cs="Times New Roman"/>
        </w:rPr>
      </w:pPr>
      <w:r w:rsidRPr="007813BD">
        <w:rPr>
          <w:rFonts w:ascii="Times New Roman" w:hAnsi="Times New Roman" w:cs="Times New Roman"/>
          <w:b/>
          <w:bCs/>
        </w:rPr>
        <w:t>Regulated Waste</w:t>
      </w:r>
      <w:r w:rsidRPr="007813BD">
        <w:rPr>
          <w:rFonts w:ascii="Times New Roman" w:hAnsi="Times New Roman" w:cs="Times New Roman"/>
        </w:rPr>
        <w:t xml:space="preserve"> – means liquid or semi-liquid blood or other potentially infectious materials (OPIM); contaminated items that would release blood or OPIM in a liquid or semi-liquid state if compressed; items that are caked with dried blood or OPIM and are capable of releasing these materials during handling; contaminated sharps; any pathological and microbiological waste containing blood or OPIM.</w:t>
      </w:r>
    </w:p>
    <w:p w14:paraId="679B0B54" w14:textId="54036960" w:rsidR="00130E57" w:rsidRPr="007813BD" w:rsidRDefault="00130E57" w:rsidP="007813BD">
      <w:pPr>
        <w:pStyle w:val="ListParagraph"/>
        <w:numPr>
          <w:ilvl w:val="0"/>
          <w:numId w:val="2"/>
        </w:numPr>
        <w:spacing w:after="120"/>
        <w:rPr>
          <w:rFonts w:ascii="Times New Roman" w:hAnsi="Times New Roman" w:cs="Times New Roman"/>
        </w:rPr>
      </w:pPr>
      <w:r w:rsidRPr="007813BD">
        <w:rPr>
          <w:rFonts w:ascii="Times New Roman" w:hAnsi="Times New Roman" w:cs="Times New Roman"/>
          <w:b/>
          <w:bCs/>
        </w:rPr>
        <w:lastRenderedPageBreak/>
        <w:t>Universal Precautions</w:t>
      </w:r>
      <w:r w:rsidRPr="007813BD">
        <w:rPr>
          <w:rFonts w:ascii="Times New Roman" w:hAnsi="Times New Roman" w:cs="Times New Roman"/>
        </w:rPr>
        <w:t xml:space="preserve"> – is an approach to infection control in which all human blood and certain human body fluids are treated as if known to be infectious </w:t>
      </w:r>
      <w:r w:rsidR="00434265">
        <w:rPr>
          <w:rFonts w:ascii="Times New Roman" w:hAnsi="Times New Roman" w:cs="Times New Roman"/>
        </w:rPr>
        <w:t>for</w:t>
      </w:r>
      <w:r w:rsidRPr="007813BD">
        <w:rPr>
          <w:rFonts w:ascii="Times New Roman" w:hAnsi="Times New Roman" w:cs="Times New Roman"/>
        </w:rPr>
        <w:t xml:space="preserve"> HIV, HBV, and other bloodborne pathogens.</w:t>
      </w:r>
    </w:p>
    <w:p w14:paraId="26C32B67" w14:textId="2AF8BF7E" w:rsidR="00130E57" w:rsidRPr="007813BD" w:rsidRDefault="00130E57" w:rsidP="007813BD">
      <w:pPr>
        <w:pStyle w:val="ListParagraph"/>
        <w:numPr>
          <w:ilvl w:val="0"/>
          <w:numId w:val="2"/>
        </w:numPr>
        <w:spacing w:after="120"/>
        <w:rPr>
          <w:rFonts w:ascii="Times New Roman" w:hAnsi="Times New Roman" w:cs="Times New Roman"/>
        </w:rPr>
      </w:pPr>
      <w:r w:rsidRPr="007813BD">
        <w:rPr>
          <w:rFonts w:ascii="Times New Roman" w:hAnsi="Times New Roman" w:cs="Times New Roman"/>
          <w:b/>
          <w:bCs/>
        </w:rPr>
        <w:t>Work Practice Controls</w:t>
      </w:r>
      <w:r w:rsidRPr="007813BD">
        <w:rPr>
          <w:rFonts w:ascii="Times New Roman" w:hAnsi="Times New Roman" w:cs="Times New Roman"/>
        </w:rPr>
        <w:t xml:space="preserve"> – controls that reduce the likelihood of exposure by altering </w:t>
      </w:r>
      <w:r w:rsidR="0019322C">
        <w:rPr>
          <w:rFonts w:ascii="Times New Roman" w:hAnsi="Times New Roman" w:cs="Times New Roman"/>
        </w:rPr>
        <w:t xml:space="preserve">how </w:t>
      </w:r>
      <w:r w:rsidRPr="007813BD">
        <w:rPr>
          <w:rFonts w:ascii="Times New Roman" w:hAnsi="Times New Roman" w:cs="Times New Roman"/>
        </w:rPr>
        <w:t>a task is</w:t>
      </w:r>
      <w:r w:rsidR="0019322C">
        <w:rPr>
          <w:rFonts w:ascii="Times New Roman" w:hAnsi="Times New Roman" w:cs="Times New Roman"/>
        </w:rPr>
        <w:t xml:space="preserve"> done</w:t>
      </w:r>
      <w:r w:rsidRPr="007813BD">
        <w:rPr>
          <w:rFonts w:ascii="Times New Roman" w:hAnsi="Times New Roman" w:cs="Times New Roman"/>
        </w:rPr>
        <w:t xml:space="preserve"> (e.g., prohibiting recapping of needles by a two-handed technique).</w:t>
      </w:r>
    </w:p>
    <w:sectPr w:rsidR="00130E57" w:rsidRPr="007813BD" w:rsidSect="0008311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6E22E" w14:textId="77777777" w:rsidR="00BA27DE" w:rsidRDefault="00BA27DE" w:rsidP="00BA27DE">
      <w:pPr>
        <w:spacing w:after="0" w:line="240" w:lineRule="auto"/>
      </w:pPr>
      <w:r>
        <w:separator/>
      </w:r>
    </w:p>
  </w:endnote>
  <w:endnote w:type="continuationSeparator" w:id="0">
    <w:p w14:paraId="43160C83" w14:textId="77777777" w:rsidR="00BA27DE" w:rsidRDefault="00BA27DE" w:rsidP="00BA2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AEBA4" w14:textId="6A86BEB5" w:rsidR="0029328F" w:rsidRPr="0029328F" w:rsidRDefault="0029328F" w:rsidP="0029328F">
    <w:pPr>
      <w:pStyle w:val="Footer"/>
      <w:jc w:val="right"/>
      <w:rPr>
        <w:rFonts w:ascii="Times New Roman" w:hAnsi="Times New Roman" w:cs="Times New Roman"/>
        <w:sz w:val="16"/>
        <w:szCs w:val="16"/>
      </w:rPr>
    </w:pPr>
    <w:r w:rsidRPr="0029328F">
      <w:rPr>
        <w:rFonts w:ascii="Times New Roman" w:hAnsi="Times New Roman" w:cs="Times New Roman"/>
        <w:sz w:val="16"/>
        <w:szCs w:val="16"/>
      </w:rPr>
      <w:t xml:space="preserve">Effective date: </w:t>
    </w:r>
    <w:r w:rsidRPr="0029328F">
      <w:rPr>
        <w:rFonts w:ascii="Times New Roman" w:hAnsi="Times New Roman" w:cs="Times New Roman"/>
        <w:sz w:val="16"/>
        <w:szCs w:val="16"/>
      </w:rPr>
      <w:t>1-7-2021</w:t>
    </w:r>
  </w:p>
  <w:p w14:paraId="00A492A1" w14:textId="77777777" w:rsidR="00BA27DE" w:rsidRDefault="00BA27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8A8E" w14:textId="77777777" w:rsidR="00BA27DE" w:rsidRDefault="00BA27DE" w:rsidP="00BA27DE">
      <w:pPr>
        <w:spacing w:after="0" w:line="240" w:lineRule="auto"/>
      </w:pPr>
      <w:r>
        <w:separator/>
      </w:r>
    </w:p>
  </w:footnote>
  <w:footnote w:type="continuationSeparator" w:id="0">
    <w:p w14:paraId="361A466D" w14:textId="77777777" w:rsidR="00BA27DE" w:rsidRDefault="00BA27DE" w:rsidP="00BA27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10F96"/>
    <w:multiLevelType w:val="hybridMultilevel"/>
    <w:tmpl w:val="1CAAF0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D320C1"/>
    <w:multiLevelType w:val="hybridMultilevel"/>
    <w:tmpl w:val="7D6283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2CD"/>
    <w:rsid w:val="00015325"/>
    <w:rsid w:val="00023AB1"/>
    <w:rsid w:val="0004066B"/>
    <w:rsid w:val="000751FB"/>
    <w:rsid w:val="00083119"/>
    <w:rsid w:val="00130E57"/>
    <w:rsid w:val="0013491B"/>
    <w:rsid w:val="00191CB5"/>
    <w:rsid w:val="0019322C"/>
    <w:rsid w:val="00227415"/>
    <w:rsid w:val="00233152"/>
    <w:rsid w:val="0029328F"/>
    <w:rsid w:val="00297625"/>
    <w:rsid w:val="002F45B8"/>
    <w:rsid w:val="003032D8"/>
    <w:rsid w:val="003503EF"/>
    <w:rsid w:val="003913B2"/>
    <w:rsid w:val="00401DF5"/>
    <w:rsid w:val="00421220"/>
    <w:rsid w:val="00434265"/>
    <w:rsid w:val="004C1E15"/>
    <w:rsid w:val="004D7784"/>
    <w:rsid w:val="004D7A65"/>
    <w:rsid w:val="004F3B40"/>
    <w:rsid w:val="00504666"/>
    <w:rsid w:val="00584471"/>
    <w:rsid w:val="005A2EEF"/>
    <w:rsid w:val="005B4B28"/>
    <w:rsid w:val="00620C23"/>
    <w:rsid w:val="00630EF0"/>
    <w:rsid w:val="006332CD"/>
    <w:rsid w:val="00633DAC"/>
    <w:rsid w:val="006A18DF"/>
    <w:rsid w:val="0070118E"/>
    <w:rsid w:val="00722E24"/>
    <w:rsid w:val="007813BD"/>
    <w:rsid w:val="00894A9C"/>
    <w:rsid w:val="008A780B"/>
    <w:rsid w:val="008D24E5"/>
    <w:rsid w:val="008F7949"/>
    <w:rsid w:val="009246B0"/>
    <w:rsid w:val="009D7D44"/>
    <w:rsid w:val="00A34629"/>
    <w:rsid w:val="00B4227C"/>
    <w:rsid w:val="00B5102A"/>
    <w:rsid w:val="00B56D94"/>
    <w:rsid w:val="00B6788E"/>
    <w:rsid w:val="00BA27DE"/>
    <w:rsid w:val="00BA5986"/>
    <w:rsid w:val="00C45459"/>
    <w:rsid w:val="00CC3423"/>
    <w:rsid w:val="00CD4914"/>
    <w:rsid w:val="00CE1922"/>
    <w:rsid w:val="00D37186"/>
    <w:rsid w:val="00D50328"/>
    <w:rsid w:val="00D70FBD"/>
    <w:rsid w:val="00E07221"/>
    <w:rsid w:val="00E22E46"/>
    <w:rsid w:val="00E33A70"/>
    <w:rsid w:val="00E95BF0"/>
    <w:rsid w:val="00F1672C"/>
    <w:rsid w:val="00F2375C"/>
    <w:rsid w:val="00F71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E4E1"/>
  <w15:chartTrackingRefBased/>
  <w15:docId w15:val="{3C1CB682-9023-4697-93A5-F3359E42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31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152"/>
    <w:pPr>
      <w:ind w:left="720"/>
      <w:contextualSpacing/>
    </w:pPr>
  </w:style>
  <w:style w:type="paragraph" w:styleId="BalloonText">
    <w:name w:val="Balloon Text"/>
    <w:basedOn w:val="Normal"/>
    <w:link w:val="BalloonTextChar"/>
    <w:uiPriority w:val="99"/>
    <w:semiHidden/>
    <w:unhideWhenUsed/>
    <w:rsid w:val="00B678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788E"/>
    <w:rPr>
      <w:rFonts w:ascii="Segoe UI" w:hAnsi="Segoe UI" w:cs="Segoe UI"/>
      <w:sz w:val="18"/>
      <w:szCs w:val="18"/>
    </w:rPr>
  </w:style>
  <w:style w:type="paragraph" w:styleId="Header">
    <w:name w:val="header"/>
    <w:basedOn w:val="Normal"/>
    <w:link w:val="HeaderChar"/>
    <w:uiPriority w:val="99"/>
    <w:unhideWhenUsed/>
    <w:rsid w:val="00BA27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7DE"/>
  </w:style>
  <w:style w:type="paragraph" w:styleId="Footer">
    <w:name w:val="footer"/>
    <w:basedOn w:val="Normal"/>
    <w:link w:val="FooterChar"/>
    <w:uiPriority w:val="99"/>
    <w:unhideWhenUsed/>
    <w:rsid w:val="00BA27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7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2" ma:contentTypeDescription="Create a new document." ma:contentTypeScope="" ma:versionID="9f3ddab3d323db436c8ec195c8f04694">
  <xsd:schema xmlns:xsd="http://www.w3.org/2001/XMLSchema" xmlns:xs="http://www.w3.org/2001/XMLSchema" xmlns:p="http://schemas.microsoft.com/office/2006/metadata/properties" xmlns:ns2="26f1519c-0a18-4175-bd8e-760b6597752e" targetNamespace="http://schemas.microsoft.com/office/2006/metadata/properties" ma:root="true" ma:fieldsID="c766d91d6b36f6b83f2773247b2546a3" ns2:_="">
    <xsd:import namespace="26f1519c-0a18-4175-bd8e-760b6597752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B24CFD-5C1B-43DE-BF70-6D1B6E8AA259}">
  <ds:schemaRefs>
    <ds:schemaRef ds:uri="http://schemas.microsoft.com/sharepoint/v3/contenttype/forms"/>
  </ds:schemaRefs>
</ds:datastoreItem>
</file>

<file path=customXml/itemProps2.xml><?xml version="1.0" encoding="utf-8"?>
<ds:datastoreItem xmlns:ds="http://schemas.openxmlformats.org/officeDocument/2006/customXml" ds:itemID="{5DCA5135-2597-43BD-8C8E-00D327F52630}"/>
</file>

<file path=customXml/itemProps3.xml><?xml version="1.0" encoding="utf-8"?>
<ds:datastoreItem xmlns:ds="http://schemas.openxmlformats.org/officeDocument/2006/customXml" ds:itemID="{CF03C0CE-DD2A-4148-B2C6-6FDD0F24AF56}">
  <ds:schemaRefs>
    <ds:schemaRef ds:uri="http://schemas.microsoft.com/office/2006/metadata/properties"/>
    <ds:schemaRef ds:uri="fe380dd8-c0d7-4d31-8e29-7bc020f18022"/>
    <ds:schemaRef ds:uri="http://schemas.microsoft.com/office/2006/documentManagement/types"/>
    <ds:schemaRef ds:uri="4870351d-1527-4269-9870-a0a24ad46c57"/>
    <ds:schemaRef ds:uri="http://purl.org/dc/dcmitype/"/>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Pellegrino</dc:creator>
  <cp:keywords/>
  <dc:description/>
  <cp:lastModifiedBy>Rob Powell</cp:lastModifiedBy>
  <cp:revision>8</cp:revision>
  <dcterms:created xsi:type="dcterms:W3CDTF">2021-01-07T13:40:00Z</dcterms:created>
  <dcterms:modified xsi:type="dcterms:W3CDTF">2021-01-07T16:48:00Z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