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3EF2E4" w14:textId="42086F9E" w:rsidR="00666C3D" w:rsidRPr="00B35605" w:rsidRDefault="00666C3D">
      <w:pPr>
        <w:pStyle w:val="Default"/>
        <w:jc w:val="center"/>
        <w:rPr>
          <w:rFonts w:ascii="Times New Roman" w:hAnsi="Times New Roman" w:cs="Times New Roman"/>
          <w:b/>
          <w:snapToGrid w:val="0"/>
          <w:color w:val="000000" w:themeColor="text1"/>
        </w:rPr>
      </w:pPr>
      <w:r w:rsidRPr="00B35605">
        <w:rPr>
          <w:rFonts w:ascii="Times New Roman" w:hAnsi="Times New Roman" w:cs="Times New Roman"/>
          <w:b/>
          <w:snapToGrid w:val="0"/>
          <w:color w:val="000000" w:themeColor="text1"/>
        </w:rPr>
        <w:t xml:space="preserve">Fire Prevention </w:t>
      </w:r>
      <w:r w:rsidR="008830E4" w:rsidRPr="00B35605">
        <w:rPr>
          <w:rFonts w:ascii="Times New Roman" w:hAnsi="Times New Roman" w:cs="Times New Roman"/>
          <w:b/>
          <w:snapToGrid w:val="0"/>
          <w:color w:val="000000" w:themeColor="text1"/>
        </w:rPr>
        <w:t>Program</w:t>
      </w:r>
    </w:p>
    <w:p w14:paraId="2BC04CC3" w14:textId="77777777" w:rsidR="00666C3D" w:rsidRPr="00B35605" w:rsidRDefault="00666C3D" w:rsidP="00B35605">
      <w:pPr>
        <w:pStyle w:val="Default"/>
        <w:jc w:val="both"/>
        <w:rPr>
          <w:rFonts w:ascii="Times New Roman" w:hAnsi="Times New Roman" w:cs="Times New Roman"/>
          <w:b/>
          <w:snapToGrid w:val="0"/>
          <w:color w:val="000000" w:themeColor="text1"/>
        </w:rPr>
      </w:pPr>
    </w:p>
    <w:p w14:paraId="3B89D989" w14:textId="03369E52" w:rsidR="00666C3D" w:rsidRDefault="00DF4237">
      <w:pPr>
        <w:pStyle w:val="Default"/>
        <w:jc w:val="both"/>
        <w:rPr>
          <w:rFonts w:ascii="Times New Roman" w:hAnsi="Times New Roman" w:cs="Times New Roman"/>
          <w:b/>
          <w:snapToGrid w:val="0"/>
          <w:color w:val="000000" w:themeColor="text1"/>
        </w:rPr>
      </w:pPr>
      <w:r w:rsidRPr="00E947FD">
        <w:rPr>
          <w:rFonts w:ascii="Times New Roman" w:hAnsi="Times New Roman" w:cs="Times New Roman"/>
          <w:b/>
          <w:snapToGrid w:val="0"/>
          <w:color w:val="000000" w:themeColor="text1"/>
        </w:rPr>
        <w:t>PURPOSE</w:t>
      </w:r>
      <w:r w:rsidR="003B2321" w:rsidRPr="00E947FD">
        <w:rPr>
          <w:rFonts w:ascii="Times New Roman" w:hAnsi="Times New Roman" w:cs="Times New Roman"/>
          <w:b/>
          <w:snapToGrid w:val="0"/>
          <w:color w:val="000000" w:themeColor="text1"/>
        </w:rPr>
        <w:t xml:space="preserve"> -</w:t>
      </w:r>
      <w:r w:rsidRPr="00E947FD">
        <w:rPr>
          <w:rFonts w:ascii="Times New Roman" w:hAnsi="Times New Roman" w:cs="Times New Roman"/>
          <w:b/>
          <w:snapToGrid w:val="0"/>
          <w:color w:val="000000" w:themeColor="text1"/>
        </w:rPr>
        <w:t xml:space="preserve"> </w:t>
      </w:r>
      <w:r w:rsidR="00666C3D" w:rsidRPr="00E947FD">
        <w:rPr>
          <w:rFonts w:ascii="Times New Roman" w:hAnsi="Times New Roman" w:cs="Times New Roman"/>
          <w:b/>
          <w:snapToGrid w:val="0"/>
          <w:color w:val="000000" w:themeColor="text1"/>
        </w:rPr>
        <w:t>1910.39</w:t>
      </w:r>
    </w:p>
    <w:p w14:paraId="0936BE82" w14:textId="77777777" w:rsidR="0010382D" w:rsidRPr="00E947FD" w:rsidRDefault="0010382D">
      <w:pPr>
        <w:pStyle w:val="Default"/>
        <w:jc w:val="both"/>
        <w:rPr>
          <w:rFonts w:ascii="Times New Roman" w:hAnsi="Times New Roman" w:cs="Times New Roman"/>
          <w:b/>
          <w:snapToGrid w:val="0"/>
          <w:color w:val="000000" w:themeColor="text1"/>
        </w:rPr>
      </w:pPr>
    </w:p>
    <w:p w14:paraId="4DA9069F" w14:textId="7CCE24B5" w:rsidR="005D7479" w:rsidRPr="00E947FD" w:rsidRDefault="005D7479">
      <w:pPr>
        <w:pStyle w:val="Default"/>
        <w:jc w:val="both"/>
        <w:rPr>
          <w:rFonts w:ascii="Times New Roman" w:hAnsi="Times New Roman" w:cs="Times New Roman"/>
          <w:bCs/>
          <w:snapToGrid w:val="0"/>
          <w:color w:val="auto"/>
        </w:rPr>
      </w:pPr>
      <w:r w:rsidRPr="00E947FD">
        <w:rPr>
          <w:rFonts w:ascii="Times New Roman" w:hAnsi="Times New Roman" w:cs="Times New Roman"/>
          <w:bCs/>
          <w:snapToGrid w:val="0"/>
          <w:color w:val="000000" w:themeColor="text1"/>
        </w:rPr>
        <w:t>This is a written Fire Prevention Plan for</w:t>
      </w:r>
      <w:r w:rsidR="00AA20BA">
        <w:rPr>
          <w:rFonts w:ascii="Times New Roman" w:hAnsi="Times New Roman" w:cs="Times New Roman"/>
          <w:bCs/>
          <w:snapToGrid w:val="0"/>
          <w:color w:val="000000" w:themeColor="text1"/>
        </w:rPr>
        <w:t xml:space="preserve"> </w:t>
      </w:r>
      <w:proofErr w:type="gramStart"/>
      <w:r w:rsidR="00AA20BA">
        <w:rPr>
          <w:rFonts w:ascii="Times New Roman" w:hAnsi="Times New Roman" w:cs="Times New Roman"/>
          <w:bCs/>
          <w:snapToGrid w:val="0"/>
          <w:color w:val="000000" w:themeColor="text1"/>
        </w:rPr>
        <w:t>Masters</w:t>
      </w:r>
      <w:proofErr w:type="gramEnd"/>
      <w:r w:rsidR="00AA20BA">
        <w:rPr>
          <w:rFonts w:ascii="Times New Roman" w:hAnsi="Times New Roman" w:cs="Times New Roman"/>
          <w:bCs/>
          <w:snapToGrid w:val="0"/>
          <w:color w:val="000000" w:themeColor="text1"/>
        </w:rPr>
        <w:t xml:space="preserve"> Electrical Services Corporation</w:t>
      </w:r>
      <w:r w:rsidRPr="00E947FD">
        <w:rPr>
          <w:rFonts w:ascii="Times New Roman" w:hAnsi="Times New Roman" w:cs="Times New Roman"/>
          <w:color w:val="FF0000"/>
        </w:rPr>
        <w:t xml:space="preserve"> </w:t>
      </w:r>
      <w:r w:rsidR="00601D61" w:rsidRPr="00B35605">
        <w:rPr>
          <w:rFonts w:ascii="Times New Roman" w:hAnsi="Times New Roman" w:cs="Times New Roman"/>
          <w:color w:val="auto"/>
        </w:rPr>
        <w:t>to eliminate the ca</w:t>
      </w:r>
      <w:r w:rsidR="00E7317A" w:rsidRPr="00E947FD">
        <w:rPr>
          <w:rFonts w:ascii="Times New Roman" w:hAnsi="Times New Roman" w:cs="Times New Roman"/>
          <w:color w:val="auto"/>
        </w:rPr>
        <w:t>u</w:t>
      </w:r>
      <w:r w:rsidR="00601D61" w:rsidRPr="00B35605">
        <w:rPr>
          <w:rFonts w:ascii="Times New Roman" w:hAnsi="Times New Roman" w:cs="Times New Roman"/>
          <w:color w:val="auto"/>
        </w:rPr>
        <w:t>ses of fire, prevent loss of life and property by fire</w:t>
      </w:r>
      <w:r w:rsidR="003F2250">
        <w:rPr>
          <w:rFonts w:ascii="Times New Roman" w:hAnsi="Times New Roman" w:cs="Times New Roman"/>
          <w:color w:val="auto"/>
        </w:rPr>
        <w:t>,</w:t>
      </w:r>
      <w:r w:rsidR="00601D61" w:rsidRPr="00B35605">
        <w:rPr>
          <w:rFonts w:ascii="Times New Roman" w:hAnsi="Times New Roman" w:cs="Times New Roman"/>
          <w:color w:val="auto"/>
        </w:rPr>
        <w:t xml:space="preserve"> and to </w:t>
      </w:r>
      <w:r w:rsidR="00601D61" w:rsidRPr="00E947FD">
        <w:rPr>
          <w:rFonts w:ascii="Times New Roman" w:hAnsi="Times New Roman" w:cs="Times New Roman"/>
          <w:color w:val="auto"/>
        </w:rPr>
        <w:t>comply</w:t>
      </w:r>
      <w:r w:rsidR="00601D61" w:rsidRPr="00B35605">
        <w:rPr>
          <w:rFonts w:ascii="Times New Roman" w:hAnsi="Times New Roman" w:cs="Times New Roman"/>
          <w:color w:val="auto"/>
        </w:rPr>
        <w:t xml:space="preserve"> with </w:t>
      </w:r>
      <w:r w:rsidR="00601D61" w:rsidRPr="00E947FD">
        <w:rPr>
          <w:rFonts w:ascii="Times New Roman" w:hAnsi="Times New Roman" w:cs="Times New Roman"/>
          <w:color w:val="auto"/>
        </w:rPr>
        <w:t>t</w:t>
      </w:r>
      <w:r w:rsidRPr="00E947FD">
        <w:rPr>
          <w:rFonts w:ascii="Times New Roman" w:hAnsi="Times New Roman" w:cs="Times New Roman"/>
          <w:color w:val="auto"/>
        </w:rPr>
        <w:t xml:space="preserve">he Fire Prevention Plan Standard 29 CFR 1910.39. This plan </w:t>
      </w:r>
      <w:r w:rsidR="00601D61" w:rsidRPr="00E947FD">
        <w:rPr>
          <w:rFonts w:ascii="Times New Roman" w:hAnsi="Times New Roman" w:cs="Times New Roman"/>
          <w:color w:val="auto"/>
        </w:rPr>
        <w:t>helps employees recognize, report</w:t>
      </w:r>
      <w:r w:rsidR="003F2250">
        <w:rPr>
          <w:rFonts w:ascii="Times New Roman" w:hAnsi="Times New Roman" w:cs="Times New Roman"/>
          <w:color w:val="auto"/>
        </w:rPr>
        <w:t>,</w:t>
      </w:r>
      <w:r w:rsidR="00601D61" w:rsidRPr="00E947FD">
        <w:rPr>
          <w:rFonts w:ascii="Times New Roman" w:hAnsi="Times New Roman" w:cs="Times New Roman"/>
          <w:color w:val="auto"/>
        </w:rPr>
        <w:t xml:space="preserve"> and control fire hazards. </w:t>
      </w:r>
    </w:p>
    <w:p w14:paraId="6C7E3FD8" w14:textId="3BDC7FCF" w:rsidR="00DF4237" w:rsidRPr="00E947FD" w:rsidRDefault="00A078FF">
      <w:pPr>
        <w:pStyle w:val="Default"/>
        <w:ind w:left="720"/>
        <w:jc w:val="both"/>
        <w:rPr>
          <w:rFonts w:ascii="Times New Roman" w:hAnsi="Times New Roman" w:cs="Times New Roman"/>
        </w:rPr>
      </w:pPr>
      <w:r w:rsidRPr="00E947FD">
        <w:rPr>
          <w:rFonts w:ascii="Times New Roman" w:hAnsi="Times New Roman" w:cs="Times New Roman"/>
        </w:rPr>
        <w:t xml:space="preserve"> </w:t>
      </w:r>
    </w:p>
    <w:p w14:paraId="4B55D2DD" w14:textId="151FF4A1" w:rsidR="00D578B6" w:rsidRDefault="00DF4237">
      <w:pPr>
        <w:pStyle w:val="Default"/>
        <w:jc w:val="both"/>
        <w:rPr>
          <w:rFonts w:ascii="Times New Roman" w:hAnsi="Times New Roman" w:cs="Times New Roman"/>
          <w:b/>
          <w:color w:val="000000" w:themeColor="text1"/>
        </w:rPr>
      </w:pPr>
      <w:r w:rsidRPr="00E947FD">
        <w:rPr>
          <w:rFonts w:ascii="Times New Roman" w:hAnsi="Times New Roman" w:cs="Times New Roman"/>
          <w:b/>
          <w:color w:val="000000" w:themeColor="text1"/>
        </w:rPr>
        <w:t>SCOPE</w:t>
      </w:r>
      <w:r w:rsidRPr="00E947FD">
        <w:rPr>
          <w:rFonts w:ascii="Times New Roman" w:hAnsi="Times New Roman" w:cs="Times New Roman"/>
          <w:b/>
          <w:snapToGrid w:val="0"/>
          <w:color w:val="000000" w:themeColor="text1"/>
        </w:rPr>
        <w:t xml:space="preserve"> </w:t>
      </w:r>
      <w:r w:rsidR="00D578B6" w:rsidRPr="00E947FD">
        <w:rPr>
          <w:rFonts w:ascii="Times New Roman" w:hAnsi="Times New Roman" w:cs="Times New Roman"/>
          <w:b/>
          <w:snapToGrid w:val="0"/>
          <w:color w:val="000000" w:themeColor="text1"/>
        </w:rPr>
        <w:t>–</w:t>
      </w:r>
      <w:r w:rsidRPr="00E947FD">
        <w:rPr>
          <w:rFonts w:ascii="Times New Roman" w:hAnsi="Times New Roman" w:cs="Times New Roman"/>
          <w:b/>
          <w:color w:val="000000" w:themeColor="text1"/>
        </w:rPr>
        <w:t xml:space="preserve"> </w:t>
      </w:r>
      <w:r w:rsidR="00D578B6" w:rsidRPr="00E947FD">
        <w:rPr>
          <w:rFonts w:ascii="Times New Roman" w:hAnsi="Times New Roman" w:cs="Times New Roman"/>
          <w:b/>
          <w:color w:val="000000" w:themeColor="text1"/>
        </w:rPr>
        <w:t>1910.39(a)</w:t>
      </w:r>
    </w:p>
    <w:p w14:paraId="245555EB" w14:textId="77777777" w:rsidR="0010382D" w:rsidRPr="00E947FD" w:rsidRDefault="0010382D">
      <w:pPr>
        <w:pStyle w:val="Default"/>
        <w:jc w:val="both"/>
        <w:rPr>
          <w:rFonts w:ascii="Times New Roman" w:hAnsi="Times New Roman" w:cs="Times New Roman"/>
          <w:b/>
          <w:color w:val="000000" w:themeColor="text1"/>
        </w:rPr>
      </w:pPr>
    </w:p>
    <w:p w14:paraId="19470181" w14:textId="763BEC1C" w:rsidR="005D7479" w:rsidRPr="00E947FD" w:rsidRDefault="007D057E">
      <w:pPr>
        <w:pStyle w:val="Default"/>
        <w:jc w:val="both"/>
        <w:rPr>
          <w:rFonts w:ascii="Times New Roman" w:hAnsi="Times New Roman" w:cs="Times New Roman"/>
          <w:bCs/>
          <w:color w:val="000000" w:themeColor="text1"/>
        </w:rPr>
      </w:pPr>
      <w:r w:rsidRPr="00E947FD">
        <w:rPr>
          <w:rFonts w:ascii="Times New Roman" w:hAnsi="Times New Roman" w:cs="Times New Roman"/>
          <w:bCs/>
          <w:color w:val="000000" w:themeColor="text1"/>
        </w:rPr>
        <w:t>This Fire Prevention Plan supplies information to employees about fire hazards at work and covers the following:</w:t>
      </w:r>
    </w:p>
    <w:p w14:paraId="1E7AEA02" w14:textId="67FD809F" w:rsidR="00D578B6" w:rsidRPr="00E947FD" w:rsidRDefault="00D578B6">
      <w:pPr>
        <w:pStyle w:val="Default"/>
        <w:jc w:val="both"/>
        <w:rPr>
          <w:rFonts w:ascii="Times New Roman" w:hAnsi="Times New Roman" w:cs="Times New Roman"/>
          <w:bCs/>
          <w:color w:val="000000" w:themeColor="text1"/>
        </w:rPr>
      </w:pPr>
    </w:p>
    <w:p w14:paraId="37F31001" w14:textId="36B780F1" w:rsidR="00D578B6" w:rsidRPr="00E947FD" w:rsidRDefault="00D578B6">
      <w:pPr>
        <w:ind w:firstLine="720"/>
        <w:jc w:val="both"/>
        <w:rPr>
          <w:b/>
          <w:snapToGrid w:val="0"/>
          <w:sz w:val="24"/>
          <w:szCs w:val="24"/>
        </w:rPr>
      </w:pPr>
      <w:r w:rsidRPr="00E947FD">
        <w:rPr>
          <w:b/>
          <w:snapToGrid w:val="0"/>
          <w:sz w:val="24"/>
          <w:szCs w:val="24"/>
        </w:rPr>
        <w:t>A.  Program Administration</w:t>
      </w:r>
      <w:r w:rsidR="00BC785A" w:rsidRPr="00E947FD">
        <w:rPr>
          <w:b/>
          <w:snapToGrid w:val="0"/>
          <w:sz w:val="24"/>
          <w:szCs w:val="24"/>
        </w:rPr>
        <w:t xml:space="preserve"> and Responsibilities</w:t>
      </w:r>
      <w:r w:rsidR="003F2250">
        <w:rPr>
          <w:b/>
          <w:snapToGrid w:val="0"/>
          <w:sz w:val="24"/>
          <w:szCs w:val="24"/>
        </w:rPr>
        <w:t>.</w:t>
      </w:r>
    </w:p>
    <w:p w14:paraId="02B9CA70" w14:textId="38DA6602" w:rsidR="00D578B6" w:rsidRPr="00E947FD" w:rsidRDefault="00D578B6">
      <w:pPr>
        <w:ind w:firstLine="720"/>
        <w:jc w:val="both"/>
        <w:rPr>
          <w:b/>
          <w:snapToGrid w:val="0"/>
          <w:sz w:val="24"/>
          <w:szCs w:val="24"/>
        </w:rPr>
      </w:pPr>
      <w:r w:rsidRPr="00E947FD">
        <w:rPr>
          <w:b/>
          <w:snapToGrid w:val="0"/>
          <w:sz w:val="24"/>
          <w:szCs w:val="24"/>
        </w:rPr>
        <w:t>B.  Program Specific Elements</w:t>
      </w:r>
      <w:r w:rsidR="003F2250">
        <w:rPr>
          <w:b/>
          <w:snapToGrid w:val="0"/>
          <w:sz w:val="24"/>
          <w:szCs w:val="24"/>
        </w:rPr>
        <w:t>.</w:t>
      </w:r>
    </w:p>
    <w:p w14:paraId="137BB92E" w14:textId="2D882701" w:rsidR="00D578B6" w:rsidRPr="00E947FD" w:rsidRDefault="00545F45">
      <w:pPr>
        <w:widowControl/>
        <w:numPr>
          <w:ilvl w:val="0"/>
          <w:numId w:val="10"/>
        </w:numPr>
        <w:autoSpaceDE/>
        <w:autoSpaceDN/>
        <w:jc w:val="both"/>
        <w:rPr>
          <w:b/>
          <w:bCs/>
          <w:snapToGrid w:val="0"/>
          <w:sz w:val="24"/>
          <w:szCs w:val="24"/>
        </w:rPr>
      </w:pPr>
      <w:r w:rsidRPr="00E947FD">
        <w:rPr>
          <w:b/>
          <w:bCs/>
          <w:snapToGrid w:val="0"/>
          <w:sz w:val="24"/>
          <w:szCs w:val="24"/>
        </w:rPr>
        <w:t>Major Fire Hazards</w:t>
      </w:r>
      <w:r w:rsidR="003F2250">
        <w:rPr>
          <w:b/>
          <w:bCs/>
          <w:snapToGrid w:val="0"/>
          <w:sz w:val="24"/>
          <w:szCs w:val="24"/>
        </w:rPr>
        <w:t>.</w:t>
      </w:r>
    </w:p>
    <w:p w14:paraId="5B80086B" w14:textId="5B4D27C1" w:rsidR="00D578B6" w:rsidRPr="00E947FD" w:rsidRDefault="00545F45">
      <w:pPr>
        <w:widowControl/>
        <w:numPr>
          <w:ilvl w:val="0"/>
          <w:numId w:val="10"/>
        </w:numPr>
        <w:autoSpaceDE/>
        <w:autoSpaceDN/>
        <w:jc w:val="both"/>
        <w:rPr>
          <w:snapToGrid w:val="0"/>
          <w:color w:val="FF0000"/>
          <w:sz w:val="24"/>
          <w:szCs w:val="24"/>
        </w:rPr>
      </w:pPr>
      <w:r w:rsidRPr="00E947FD">
        <w:rPr>
          <w:b/>
          <w:bCs/>
          <w:snapToGrid w:val="0"/>
          <w:sz w:val="24"/>
          <w:szCs w:val="24"/>
        </w:rPr>
        <w:t>Control of Combustible and Flammable Materials</w:t>
      </w:r>
      <w:r w:rsidR="003F2250">
        <w:rPr>
          <w:b/>
          <w:bCs/>
          <w:snapToGrid w:val="0"/>
          <w:sz w:val="24"/>
          <w:szCs w:val="24"/>
        </w:rPr>
        <w:t>.</w:t>
      </w:r>
    </w:p>
    <w:p w14:paraId="58D6BA35" w14:textId="39FB0183" w:rsidR="00874600" w:rsidRPr="00E947FD" w:rsidRDefault="00545F45">
      <w:pPr>
        <w:widowControl/>
        <w:numPr>
          <w:ilvl w:val="0"/>
          <w:numId w:val="10"/>
        </w:numPr>
        <w:autoSpaceDE/>
        <w:autoSpaceDN/>
        <w:jc w:val="both"/>
        <w:rPr>
          <w:b/>
          <w:bCs/>
          <w:snapToGrid w:val="0"/>
          <w:sz w:val="24"/>
          <w:szCs w:val="24"/>
        </w:rPr>
      </w:pPr>
      <w:r w:rsidRPr="00E947FD">
        <w:rPr>
          <w:b/>
          <w:bCs/>
          <w:snapToGrid w:val="0"/>
          <w:sz w:val="24"/>
          <w:szCs w:val="24"/>
        </w:rPr>
        <w:t>Maintenance of Heat producing Equipment</w:t>
      </w:r>
      <w:r w:rsidR="003F2250">
        <w:rPr>
          <w:b/>
          <w:bCs/>
          <w:snapToGrid w:val="0"/>
          <w:sz w:val="24"/>
          <w:szCs w:val="24"/>
        </w:rPr>
        <w:t>.</w:t>
      </w:r>
    </w:p>
    <w:p w14:paraId="59CFE070" w14:textId="6D75D5BB" w:rsidR="00D578B6" w:rsidRPr="00E947FD" w:rsidRDefault="00D578B6">
      <w:pPr>
        <w:ind w:firstLine="720"/>
        <w:jc w:val="both"/>
        <w:rPr>
          <w:b/>
          <w:snapToGrid w:val="0"/>
          <w:sz w:val="24"/>
          <w:szCs w:val="24"/>
        </w:rPr>
      </w:pPr>
      <w:r w:rsidRPr="00E947FD">
        <w:rPr>
          <w:b/>
          <w:snapToGrid w:val="0"/>
          <w:sz w:val="24"/>
          <w:szCs w:val="24"/>
        </w:rPr>
        <w:t>C.  Information and Training</w:t>
      </w:r>
      <w:r w:rsidR="003F2250">
        <w:rPr>
          <w:b/>
          <w:snapToGrid w:val="0"/>
          <w:sz w:val="24"/>
          <w:szCs w:val="24"/>
        </w:rPr>
        <w:t>.</w:t>
      </w:r>
    </w:p>
    <w:p w14:paraId="7A310810" w14:textId="5C954A49" w:rsidR="00D578B6" w:rsidRPr="00E947FD" w:rsidRDefault="00D578B6">
      <w:pPr>
        <w:ind w:firstLine="720"/>
        <w:jc w:val="both"/>
        <w:rPr>
          <w:b/>
          <w:snapToGrid w:val="0"/>
          <w:sz w:val="24"/>
          <w:szCs w:val="24"/>
        </w:rPr>
      </w:pPr>
      <w:r w:rsidRPr="00E947FD">
        <w:rPr>
          <w:b/>
          <w:snapToGrid w:val="0"/>
          <w:sz w:val="24"/>
          <w:szCs w:val="24"/>
        </w:rPr>
        <w:t>D.  Program Evaluation</w:t>
      </w:r>
      <w:r w:rsidR="008851D8" w:rsidRPr="00E947FD">
        <w:rPr>
          <w:b/>
          <w:snapToGrid w:val="0"/>
          <w:sz w:val="24"/>
          <w:szCs w:val="24"/>
        </w:rPr>
        <w:t xml:space="preserve"> &amp; Updates</w:t>
      </w:r>
      <w:r w:rsidR="003F2250">
        <w:rPr>
          <w:b/>
          <w:snapToGrid w:val="0"/>
          <w:sz w:val="24"/>
          <w:szCs w:val="24"/>
        </w:rPr>
        <w:t>.</w:t>
      </w:r>
      <w:r w:rsidRPr="00E947FD">
        <w:rPr>
          <w:b/>
          <w:snapToGrid w:val="0"/>
          <w:sz w:val="24"/>
          <w:szCs w:val="24"/>
        </w:rPr>
        <w:t xml:space="preserve">    </w:t>
      </w:r>
    </w:p>
    <w:p w14:paraId="460F3BF5" w14:textId="345C79AC" w:rsidR="00D578B6" w:rsidRPr="00E947FD" w:rsidRDefault="00D578B6">
      <w:pPr>
        <w:jc w:val="both"/>
        <w:rPr>
          <w:b/>
          <w:snapToGrid w:val="0"/>
          <w:sz w:val="24"/>
          <w:szCs w:val="24"/>
        </w:rPr>
      </w:pPr>
      <w:r w:rsidRPr="00E947FD">
        <w:rPr>
          <w:b/>
          <w:snapToGrid w:val="0"/>
          <w:sz w:val="24"/>
          <w:szCs w:val="24"/>
        </w:rPr>
        <w:t>       </w:t>
      </w:r>
      <w:r w:rsidRPr="00E947FD">
        <w:rPr>
          <w:b/>
          <w:snapToGrid w:val="0"/>
          <w:sz w:val="24"/>
          <w:szCs w:val="24"/>
        </w:rPr>
        <w:tab/>
        <w:t xml:space="preserve">     A</w:t>
      </w:r>
      <w:r w:rsidR="009A765B" w:rsidRPr="00E947FD">
        <w:rPr>
          <w:b/>
          <w:snapToGrid w:val="0"/>
          <w:sz w:val="24"/>
          <w:szCs w:val="24"/>
        </w:rPr>
        <w:t>ttachments</w:t>
      </w:r>
    </w:p>
    <w:p w14:paraId="6A8AF91B" w14:textId="77777777" w:rsidR="00B80A31" w:rsidRPr="00E947FD" w:rsidRDefault="00B80A31">
      <w:pPr>
        <w:jc w:val="both"/>
        <w:rPr>
          <w:b/>
          <w:snapToGrid w:val="0"/>
          <w:sz w:val="24"/>
          <w:szCs w:val="24"/>
        </w:rPr>
      </w:pPr>
    </w:p>
    <w:p w14:paraId="7E133E69" w14:textId="5EA72BBA" w:rsidR="00394642" w:rsidRPr="00E947FD" w:rsidRDefault="00B80A31">
      <w:pPr>
        <w:overflowPunct w:val="0"/>
        <w:adjustRightInd w:val="0"/>
        <w:jc w:val="both"/>
        <w:textAlignment w:val="baseline"/>
        <w:rPr>
          <w:color w:val="000000" w:themeColor="text1"/>
          <w:sz w:val="24"/>
          <w:szCs w:val="24"/>
        </w:rPr>
      </w:pPr>
      <w:r w:rsidRPr="00E947FD">
        <w:rPr>
          <w:b/>
          <w:snapToGrid w:val="0"/>
          <w:color w:val="000000" w:themeColor="text1"/>
          <w:sz w:val="24"/>
          <w:szCs w:val="24"/>
        </w:rPr>
        <w:t>A.</w:t>
      </w:r>
      <w:r w:rsidRPr="00E947FD">
        <w:rPr>
          <w:b/>
          <w:snapToGrid w:val="0"/>
          <w:color w:val="000000" w:themeColor="text1"/>
          <w:sz w:val="24"/>
          <w:szCs w:val="24"/>
        </w:rPr>
        <w:tab/>
        <w:t xml:space="preserve">PROGRAM ADMINSTRATION &amp; RESPONSIBILITIES </w:t>
      </w:r>
      <w:r w:rsidR="00394642" w:rsidRPr="00E947FD">
        <w:rPr>
          <w:b/>
          <w:bCs/>
          <w:sz w:val="24"/>
          <w:szCs w:val="24"/>
        </w:rPr>
        <w:t xml:space="preserve"> </w:t>
      </w:r>
    </w:p>
    <w:p w14:paraId="4F879C7F" w14:textId="77777777" w:rsidR="00E947FD" w:rsidRDefault="00E947FD" w:rsidP="00E947FD">
      <w:pPr>
        <w:pStyle w:val="Default"/>
        <w:ind w:left="360"/>
        <w:jc w:val="both"/>
        <w:rPr>
          <w:rFonts w:ascii="Times New Roman" w:hAnsi="Times New Roman" w:cs="Times New Roman"/>
          <w:b/>
          <w:color w:val="auto"/>
        </w:rPr>
      </w:pPr>
    </w:p>
    <w:p w14:paraId="215D68AF" w14:textId="7BCB030D" w:rsidR="00EE6A2A" w:rsidRPr="00E947FD" w:rsidRDefault="002D3F1B" w:rsidP="00B35605">
      <w:pPr>
        <w:pStyle w:val="Default"/>
        <w:ind w:left="360"/>
        <w:jc w:val="both"/>
        <w:rPr>
          <w:rFonts w:ascii="Times New Roman" w:hAnsi="Times New Roman" w:cs="Times New Roman"/>
          <w:b/>
          <w:color w:val="auto"/>
        </w:rPr>
      </w:pPr>
      <w:r w:rsidRPr="00E947FD">
        <w:rPr>
          <w:rFonts w:ascii="Times New Roman" w:hAnsi="Times New Roman" w:cs="Times New Roman"/>
          <w:b/>
          <w:color w:val="auto"/>
        </w:rPr>
        <w:t xml:space="preserve">      </w:t>
      </w:r>
      <w:r w:rsidR="00EE6A2A" w:rsidRPr="00E947FD">
        <w:rPr>
          <w:rFonts w:ascii="Times New Roman" w:hAnsi="Times New Roman" w:cs="Times New Roman"/>
          <w:b/>
          <w:color w:val="auto"/>
        </w:rPr>
        <w:t xml:space="preserve">Plan </w:t>
      </w:r>
      <w:r w:rsidR="003B2321" w:rsidRPr="00E947FD">
        <w:rPr>
          <w:rFonts w:ascii="Times New Roman" w:hAnsi="Times New Roman" w:cs="Times New Roman"/>
          <w:b/>
          <w:color w:val="auto"/>
        </w:rPr>
        <w:t>Administrator – 1910.39(c</w:t>
      </w:r>
      <w:r w:rsidR="00D619FD" w:rsidRPr="00E947FD">
        <w:rPr>
          <w:rFonts w:ascii="Times New Roman" w:hAnsi="Times New Roman" w:cs="Times New Roman"/>
          <w:b/>
          <w:color w:val="auto"/>
        </w:rPr>
        <w:t>) (</w:t>
      </w:r>
      <w:r w:rsidR="00DD0FCF" w:rsidRPr="00E947FD">
        <w:rPr>
          <w:rFonts w:ascii="Times New Roman" w:hAnsi="Times New Roman" w:cs="Times New Roman"/>
          <w:b/>
          <w:color w:val="auto"/>
        </w:rPr>
        <w:t>1</w:t>
      </w:r>
      <w:r w:rsidR="003B2321" w:rsidRPr="00E947FD">
        <w:rPr>
          <w:rFonts w:ascii="Times New Roman" w:hAnsi="Times New Roman" w:cs="Times New Roman"/>
          <w:b/>
          <w:color w:val="auto"/>
        </w:rPr>
        <w:t>)</w:t>
      </w:r>
      <w:r w:rsidR="00DD0FCF" w:rsidRPr="00E947FD">
        <w:rPr>
          <w:rFonts w:ascii="Times New Roman" w:hAnsi="Times New Roman" w:cs="Times New Roman"/>
          <w:b/>
          <w:color w:val="auto"/>
        </w:rPr>
        <w:t xml:space="preserve">- </w:t>
      </w:r>
      <w:r w:rsidR="003B2321" w:rsidRPr="00E947FD">
        <w:rPr>
          <w:rFonts w:ascii="Times New Roman" w:hAnsi="Times New Roman" w:cs="Times New Roman"/>
          <w:b/>
          <w:color w:val="auto"/>
        </w:rPr>
        <w:t>1910.39(c)(5)</w:t>
      </w:r>
      <w:r w:rsidR="0034540B" w:rsidRPr="00E947FD">
        <w:rPr>
          <w:rFonts w:ascii="Times New Roman" w:hAnsi="Times New Roman" w:cs="Times New Roman"/>
          <w:b/>
          <w:color w:val="auto"/>
        </w:rPr>
        <w:t xml:space="preserve"> </w:t>
      </w:r>
      <w:r w:rsidR="0034540B" w:rsidRPr="00E947FD">
        <w:rPr>
          <w:rFonts w:ascii="Times New Roman" w:hAnsi="Times New Roman" w:cs="Times New Roman"/>
          <w:b/>
          <w:color w:val="auto"/>
        </w:rPr>
        <w:tab/>
      </w:r>
      <w:r w:rsidR="0034540B" w:rsidRPr="00E947FD">
        <w:rPr>
          <w:rFonts w:ascii="Times New Roman" w:hAnsi="Times New Roman" w:cs="Times New Roman"/>
          <w:b/>
          <w:color w:val="auto"/>
        </w:rPr>
        <w:tab/>
      </w:r>
    </w:p>
    <w:p w14:paraId="20CB1969" w14:textId="1DA74DB2" w:rsidR="005F4CC5" w:rsidRPr="00B35605" w:rsidRDefault="00AA20BA" w:rsidP="00B35605">
      <w:pPr>
        <w:ind w:left="720"/>
        <w:jc w:val="both"/>
        <w:rPr>
          <w:sz w:val="24"/>
          <w:szCs w:val="24"/>
          <w:lang w:bidi="ar-SA"/>
        </w:rPr>
      </w:pPr>
      <w:bookmarkStart w:id="0" w:name="_Hlk48220250"/>
      <w:r>
        <w:rPr>
          <w:bCs/>
          <w:iCs/>
          <w:sz w:val="24"/>
          <w:szCs w:val="24"/>
        </w:rPr>
        <w:t xml:space="preserve">Masters Electrical Services Corporation </w:t>
      </w:r>
      <w:r w:rsidR="00083517" w:rsidRPr="00B35605">
        <w:rPr>
          <w:bCs/>
          <w:iCs/>
          <w:sz w:val="24"/>
          <w:szCs w:val="24"/>
        </w:rPr>
        <w:t>assign</w:t>
      </w:r>
      <w:r w:rsidR="00E879CF" w:rsidRPr="00E947FD">
        <w:rPr>
          <w:bCs/>
          <w:iCs/>
          <w:sz w:val="24"/>
          <w:szCs w:val="24"/>
        </w:rPr>
        <w:t>ed</w:t>
      </w:r>
      <w:r w:rsidR="00083517" w:rsidRPr="00B35605">
        <w:rPr>
          <w:bCs/>
          <w:iCs/>
          <w:sz w:val="24"/>
          <w:szCs w:val="24"/>
        </w:rPr>
        <w:t xml:space="preserve"> </w:t>
      </w:r>
      <w:r>
        <w:rPr>
          <w:bCs/>
          <w:iCs/>
          <w:sz w:val="24"/>
          <w:szCs w:val="24"/>
        </w:rPr>
        <w:t xml:space="preserve">President / </w:t>
      </w:r>
      <w:r w:rsidR="00112373">
        <w:rPr>
          <w:bCs/>
          <w:iCs/>
          <w:sz w:val="24"/>
          <w:szCs w:val="24"/>
        </w:rPr>
        <w:t>Vice</w:t>
      </w:r>
      <w:r>
        <w:rPr>
          <w:bCs/>
          <w:iCs/>
          <w:sz w:val="24"/>
          <w:szCs w:val="24"/>
        </w:rPr>
        <w:t xml:space="preserve"> President</w:t>
      </w:r>
      <w:r w:rsidR="001D2E10" w:rsidRPr="00E947FD">
        <w:rPr>
          <w:sz w:val="24"/>
          <w:szCs w:val="24"/>
        </w:rPr>
        <w:t xml:space="preserve"> </w:t>
      </w:r>
      <w:r w:rsidR="00083517" w:rsidRPr="00E947FD">
        <w:rPr>
          <w:sz w:val="24"/>
          <w:szCs w:val="24"/>
        </w:rPr>
        <w:t>as the plan administrator of</w:t>
      </w:r>
      <w:r w:rsidR="005F4CC5" w:rsidRPr="00B35605">
        <w:rPr>
          <w:sz w:val="24"/>
          <w:szCs w:val="24"/>
        </w:rPr>
        <w:t xml:space="preserve"> the Fire Prevention Plan</w:t>
      </w:r>
      <w:r w:rsidR="00083517" w:rsidRPr="00E947FD">
        <w:rPr>
          <w:sz w:val="24"/>
          <w:szCs w:val="24"/>
        </w:rPr>
        <w:t>.</w:t>
      </w:r>
      <w:r>
        <w:rPr>
          <w:sz w:val="24"/>
          <w:szCs w:val="24"/>
        </w:rPr>
        <w:t xml:space="preserve"> President / </w:t>
      </w:r>
      <w:r w:rsidR="00112373">
        <w:rPr>
          <w:sz w:val="24"/>
          <w:szCs w:val="24"/>
        </w:rPr>
        <w:t>Vice</w:t>
      </w:r>
      <w:r>
        <w:rPr>
          <w:sz w:val="24"/>
          <w:szCs w:val="24"/>
        </w:rPr>
        <w:t xml:space="preserve"> President</w:t>
      </w:r>
      <w:r w:rsidR="00083517" w:rsidRPr="00B35605">
        <w:rPr>
          <w:color w:val="FF0000"/>
          <w:sz w:val="24"/>
          <w:szCs w:val="24"/>
        </w:rPr>
        <w:t xml:space="preserve"> </w:t>
      </w:r>
      <w:r w:rsidR="00083517" w:rsidRPr="00E947FD">
        <w:rPr>
          <w:sz w:val="24"/>
          <w:szCs w:val="24"/>
        </w:rPr>
        <w:t xml:space="preserve">keeps </w:t>
      </w:r>
      <w:r w:rsidR="005F4CC5" w:rsidRPr="00B35605">
        <w:rPr>
          <w:sz w:val="24"/>
          <w:szCs w:val="24"/>
        </w:rPr>
        <w:t xml:space="preserve">all records </w:t>
      </w:r>
      <w:r w:rsidR="00F3780F" w:rsidRPr="00E947FD">
        <w:rPr>
          <w:sz w:val="24"/>
          <w:szCs w:val="24"/>
        </w:rPr>
        <w:t>about</w:t>
      </w:r>
      <w:r w:rsidR="005F4CC5" w:rsidRPr="00B35605">
        <w:rPr>
          <w:sz w:val="24"/>
          <w:szCs w:val="24"/>
        </w:rPr>
        <w:t xml:space="preserve"> the plan. The Plan Administrator also:</w:t>
      </w:r>
    </w:p>
    <w:p w14:paraId="2A9A9DB9" w14:textId="77777777" w:rsidR="005F4CC5" w:rsidRPr="00B35605" w:rsidRDefault="005F4CC5" w:rsidP="00B35605">
      <w:pPr>
        <w:jc w:val="both"/>
        <w:rPr>
          <w:sz w:val="24"/>
          <w:szCs w:val="24"/>
        </w:rPr>
      </w:pPr>
    </w:p>
    <w:p w14:paraId="08A18E1D" w14:textId="1538FBFE" w:rsidR="005F4CC5" w:rsidRPr="00B35605" w:rsidRDefault="00E879CF" w:rsidP="00B35605">
      <w:pPr>
        <w:widowControl/>
        <w:numPr>
          <w:ilvl w:val="0"/>
          <w:numId w:val="66"/>
        </w:numPr>
        <w:autoSpaceDE/>
        <w:autoSpaceDN/>
        <w:ind w:left="1080"/>
        <w:jc w:val="both"/>
        <w:rPr>
          <w:sz w:val="24"/>
          <w:szCs w:val="24"/>
        </w:rPr>
      </w:pPr>
      <w:r w:rsidRPr="00E947FD">
        <w:rPr>
          <w:sz w:val="24"/>
          <w:szCs w:val="24"/>
        </w:rPr>
        <w:t>D</w:t>
      </w:r>
      <w:r w:rsidR="005F4CC5" w:rsidRPr="00B35605">
        <w:rPr>
          <w:sz w:val="24"/>
          <w:szCs w:val="24"/>
        </w:rPr>
        <w:t>evelop</w:t>
      </w:r>
      <w:r w:rsidR="00412BBB" w:rsidRPr="00E947FD">
        <w:rPr>
          <w:sz w:val="24"/>
          <w:szCs w:val="24"/>
        </w:rPr>
        <w:t>s</w:t>
      </w:r>
      <w:r w:rsidR="005F4CC5" w:rsidRPr="00B35605">
        <w:rPr>
          <w:sz w:val="24"/>
          <w:szCs w:val="24"/>
        </w:rPr>
        <w:t xml:space="preserve"> and administer</w:t>
      </w:r>
      <w:r w:rsidR="00412BBB" w:rsidRPr="00E947FD">
        <w:rPr>
          <w:sz w:val="24"/>
          <w:szCs w:val="24"/>
        </w:rPr>
        <w:t>s</w:t>
      </w:r>
      <w:r w:rsidR="005F4CC5" w:rsidRPr="00B35605">
        <w:rPr>
          <w:sz w:val="24"/>
          <w:szCs w:val="24"/>
        </w:rPr>
        <w:t xml:space="preserve"> the fire prevention training program</w:t>
      </w:r>
      <w:r w:rsidR="00602733">
        <w:rPr>
          <w:sz w:val="24"/>
          <w:szCs w:val="24"/>
        </w:rPr>
        <w:t>.</w:t>
      </w:r>
    </w:p>
    <w:p w14:paraId="38D5A216" w14:textId="1463973F" w:rsidR="005F4CC5" w:rsidRPr="00B35605" w:rsidRDefault="00E879CF" w:rsidP="00B35605">
      <w:pPr>
        <w:widowControl/>
        <w:numPr>
          <w:ilvl w:val="0"/>
          <w:numId w:val="66"/>
        </w:numPr>
        <w:autoSpaceDE/>
        <w:autoSpaceDN/>
        <w:ind w:left="1080"/>
        <w:jc w:val="both"/>
        <w:rPr>
          <w:sz w:val="24"/>
          <w:szCs w:val="24"/>
        </w:rPr>
      </w:pPr>
      <w:r w:rsidRPr="00E947FD">
        <w:rPr>
          <w:sz w:val="24"/>
          <w:szCs w:val="24"/>
        </w:rPr>
        <w:t>Verifies that</w:t>
      </w:r>
      <w:r w:rsidR="00AA20BA">
        <w:rPr>
          <w:sz w:val="24"/>
          <w:szCs w:val="24"/>
        </w:rPr>
        <w:t xml:space="preserve"> President / </w:t>
      </w:r>
      <w:r w:rsidR="00112373">
        <w:rPr>
          <w:sz w:val="24"/>
          <w:szCs w:val="24"/>
        </w:rPr>
        <w:t>Vice</w:t>
      </w:r>
      <w:r w:rsidR="00AA20BA">
        <w:rPr>
          <w:sz w:val="24"/>
          <w:szCs w:val="24"/>
        </w:rPr>
        <w:t xml:space="preserve"> President</w:t>
      </w:r>
      <w:r w:rsidRPr="00B35605">
        <w:rPr>
          <w:color w:val="FF0000"/>
          <w:sz w:val="24"/>
          <w:szCs w:val="24"/>
        </w:rPr>
        <w:t xml:space="preserve"> </w:t>
      </w:r>
      <w:r w:rsidR="003B3A3F" w:rsidRPr="00E947FD">
        <w:rPr>
          <w:sz w:val="24"/>
          <w:szCs w:val="24"/>
        </w:rPr>
        <w:t xml:space="preserve">monitors </w:t>
      </w:r>
      <w:r w:rsidR="005F4CC5" w:rsidRPr="00B35605">
        <w:rPr>
          <w:sz w:val="24"/>
          <w:szCs w:val="24"/>
        </w:rPr>
        <w:t xml:space="preserve">fire control equipment and systems </w:t>
      </w:r>
      <w:r w:rsidR="003B3A3F" w:rsidRPr="00E947FD">
        <w:rPr>
          <w:sz w:val="24"/>
          <w:szCs w:val="24"/>
        </w:rPr>
        <w:t xml:space="preserve">for proper </w:t>
      </w:r>
      <w:r w:rsidRPr="00E947FD">
        <w:rPr>
          <w:sz w:val="24"/>
          <w:szCs w:val="24"/>
        </w:rPr>
        <w:t>maintenance</w:t>
      </w:r>
      <w:r w:rsidR="00602733">
        <w:rPr>
          <w:sz w:val="24"/>
          <w:szCs w:val="24"/>
        </w:rPr>
        <w:t>.</w:t>
      </w:r>
    </w:p>
    <w:p w14:paraId="76B7FEA1" w14:textId="6F524BA0" w:rsidR="005F4CC5" w:rsidRPr="00B35605" w:rsidRDefault="00E879CF" w:rsidP="00B35605">
      <w:pPr>
        <w:widowControl/>
        <w:numPr>
          <w:ilvl w:val="0"/>
          <w:numId w:val="66"/>
        </w:numPr>
        <w:autoSpaceDE/>
        <w:autoSpaceDN/>
        <w:ind w:left="1080"/>
        <w:jc w:val="both"/>
        <w:rPr>
          <w:sz w:val="24"/>
          <w:szCs w:val="24"/>
        </w:rPr>
      </w:pPr>
      <w:r w:rsidRPr="00E947FD">
        <w:rPr>
          <w:sz w:val="24"/>
          <w:szCs w:val="24"/>
        </w:rPr>
        <w:t>V</w:t>
      </w:r>
      <w:r w:rsidR="00D400CF" w:rsidRPr="00E947FD">
        <w:rPr>
          <w:sz w:val="24"/>
          <w:szCs w:val="24"/>
        </w:rPr>
        <w:t>erif</w:t>
      </w:r>
      <w:r w:rsidR="001F1E70" w:rsidRPr="00E947FD">
        <w:rPr>
          <w:sz w:val="24"/>
          <w:szCs w:val="24"/>
        </w:rPr>
        <w:t xml:space="preserve">ies </w:t>
      </w:r>
      <w:r w:rsidRPr="00E947FD">
        <w:rPr>
          <w:sz w:val="24"/>
          <w:szCs w:val="24"/>
        </w:rPr>
        <w:t xml:space="preserve">that </w:t>
      </w:r>
      <w:r w:rsidR="00AA20BA">
        <w:rPr>
          <w:sz w:val="24"/>
          <w:szCs w:val="24"/>
        </w:rPr>
        <w:t xml:space="preserve">President / </w:t>
      </w:r>
      <w:r w:rsidR="00112373">
        <w:rPr>
          <w:sz w:val="24"/>
          <w:szCs w:val="24"/>
        </w:rPr>
        <w:t>Vice</w:t>
      </w:r>
      <w:r w:rsidR="00AA20BA">
        <w:rPr>
          <w:sz w:val="24"/>
          <w:szCs w:val="24"/>
        </w:rPr>
        <w:t xml:space="preserve"> President</w:t>
      </w:r>
      <w:r w:rsidR="00AA20BA" w:rsidRPr="00B35605">
        <w:rPr>
          <w:color w:val="FF0000"/>
          <w:sz w:val="24"/>
          <w:szCs w:val="24"/>
        </w:rPr>
        <w:t xml:space="preserve"> </w:t>
      </w:r>
      <w:r w:rsidRPr="00E947FD">
        <w:rPr>
          <w:sz w:val="24"/>
          <w:szCs w:val="24"/>
        </w:rPr>
        <w:t>monitors</w:t>
      </w:r>
      <w:r w:rsidR="0026156E" w:rsidRPr="00E947FD">
        <w:rPr>
          <w:sz w:val="24"/>
          <w:szCs w:val="24"/>
        </w:rPr>
        <w:t xml:space="preserve"> the</w:t>
      </w:r>
      <w:r w:rsidRPr="00E947FD">
        <w:rPr>
          <w:sz w:val="24"/>
          <w:szCs w:val="24"/>
        </w:rPr>
        <w:t xml:space="preserve"> </w:t>
      </w:r>
      <w:r w:rsidR="00D400CF" w:rsidRPr="00E947FD">
        <w:rPr>
          <w:sz w:val="24"/>
          <w:szCs w:val="24"/>
        </w:rPr>
        <w:t xml:space="preserve">methods to </w:t>
      </w:r>
      <w:r w:rsidR="005F4CC5" w:rsidRPr="00B35605">
        <w:rPr>
          <w:sz w:val="24"/>
          <w:szCs w:val="24"/>
        </w:rPr>
        <w:t>control fuel source hazards</w:t>
      </w:r>
      <w:r w:rsidR="0026156E" w:rsidRPr="00E947FD">
        <w:rPr>
          <w:sz w:val="24"/>
          <w:szCs w:val="24"/>
        </w:rPr>
        <w:t xml:space="preserve"> are appropriate and in place</w:t>
      </w:r>
      <w:r w:rsidR="00602733">
        <w:rPr>
          <w:sz w:val="24"/>
          <w:szCs w:val="24"/>
        </w:rPr>
        <w:t>.</w:t>
      </w:r>
      <w:r w:rsidR="00D400CF" w:rsidRPr="00E947FD">
        <w:rPr>
          <w:sz w:val="24"/>
          <w:szCs w:val="24"/>
        </w:rPr>
        <w:t xml:space="preserve"> </w:t>
      </w:r>
    </w:p>
    <w:p w14:paraId="0BB06220" w14:textId="0EF7076D" w:rsidR="005F4CC5" w:rsidRPr="00B35605" w:rsidRDefault="0026156E" w:rsidP="00B35605">
      <w:pPr>
        <w:widowControl/>
        <w:numPr>
          <w:ilvl w:val="0"/>
          <w:numId w:val="66"/>
        </w:numPr>
        <w:autoSpaceDE/>
        <w:autoSpaceDN/>
        <w:ind w:left="1080"/>
        <w:jc w:val="both"/>
        <w:rPr>
          <w:sz w:val="24"/>
          <w:szCs w:val="24"/>
        </w:rPr>
      </w:pPr>
      <w:r w:rsidRPr="00E947FD">
        <w:rPr>
          <w:sz w:val="24"/>
          <w:szCs w:val="24"/>
        </w:rPr>
        <w:t xml:space="preserve">Assists the </w:t>
      </w:r>
      <w:r w:rsidR="00AA20BA">
        <w:rPr>
          <w:sz w:val="24"/>
          <w:szCs w:val="24"/>
        </w:rPr>
        <w:t xml:space="preserve">President / </w:t>
      </w:r>
      <w:r w:rsidR="00112373">
        <w:rPr>
          <w:sz w:val="24"/>
          <w:szCs w:val="24"/>
        </w:rPr>
        <w:t>Vice</w:t>
      </w:r>
      <w:r w:rsidR="00AA20BA">
        <w:rPr>
          <w:sz w:val="24"/>
          <w:szCs w:val="24"/>
        </w:rPr>
        <w:t xml:space="preserve"> President</w:t>
      </w:r>
      <w:r w:rsidRPr="00B35605">
        <w:rPr>
          <w:color w:val="FF0000"/>
          <w:sz w:val="24"/>
          <w:szCs w:val="24"/>
        </w:rPr>
        <w:t xml:space="preserve"> </w:t>
      </w:r>
      <w:r w:rsidRPr="00E947FD">
        <w:rPr>
          <w:sz w:val="24"/>
          <w:szCs w:val="24"/>
        </w:rPr>
        <w:t xml:space="preserve">with </w:t>
      </w:r>
      <w:r w:rsidR="005F4CC5" w:rsidRPr="00B35605">
        <w:rPr>
          <w:sz w:val="24"/>
          <w:szCs w:val="24"/>
        </w:rPr>
        <w:t xml:space="preserve">fire risk surveys (see </w:t>
      </w:r>
      <w:r w:rsidR="001D2E10" w:rsidRPr="00E947FD">
        <w:rPr>
          <w:sz w:val="24"/>
          <w:szCs w:val="24"/>
        </w:rPr>
        <w:t>Attachment A</w:t>
      </w:r>
      <w:r w:rsidR="005F4CC5" w:rsidRPr="00B35605">
        <w:rPr>
          <w:sz w:val="24"/>
          <w:szCs w:val="24"/>
        </w:rPr>
        <w:t>) and make</w:t>
      </w:r>
      <w:r w:rsidRPr="00E947FD">
        <w:rPr>
          <w:sz w:val="24"/>
          <w:szCs w:val="24"/>
        </w:rPr>
        <w:t>s</w:t>
      </w:r>
      <w:r w:rsidR="005F4CC5" w:rsidRPr="00B35605">
        <w:rPr>
          <w:sz w:val="24"/>
          <w:szCs w:val="24"/>
        </w:rPr>
        <w:t xml:space="preserve"> recommendations.</w:t>
      </w:r>
    </w:p>
    <w:p w14:paraId="40E2F073" w14:textId="53E61896" w:rsidR="00F414CD" w:rsidRPr="00E947FD" w:rsidRDefault="005F4CC5" w:rsidP="00B35605">
      <w:pPr>
        <w:ind w:left="720"/>
        <w:jc w:val="both"/>
        <w:rPr>
          <w:sz w:val="24"/>
          <w:szCs w:val="24"/>
        </w:rPr>
      </w:pPr>
      <w:r w:rsidRPr="00E947FD" w:rsidDel="005F4CC5">
        <w:rPr>
          <w:sz w:val="24"/>
          <w:szCs w:val="24"/>
        </w:rPr>
        <w:t xml:space="preserve"> </w:t>
      </w:r>
      <w:bookmarkEnd w:id="0"/>
    </w:p>
    <w:p w14:paraId="46EB4F48" w14:textId="0867A570" w:rsidR="002D3F1B" w:rsidRPr="00E947FD" w:rsidRDefault="002D3F1B" w:rsidP="00B35605">
      <w:pPr>
        <w:pStyle w:val="Default"/>
        <w:ind w:left="360"/>
        <w:jc w:val="both"/>
        <w:rPr>
          <w:rFonts w:ascii="Times New Roman" w:hAnsi="Times New Roman" w:cs="Times New Roman"/>
          <w:b/>
          <w:color w:val="auto"/>
        </w:rPr>
      </w:pPr>
      <w:r w:rsidRPr="00E947FD">
        <w:rPr>
          <w:rFonts w:ascii="Times New Roman" w:hAnsi="Times New Roman" w:cs="Times New Roman"/>
          <w:b/>
          <w:color w:val="auto"/>
        </w:rPr>
        <w:t xml:space="preserve">      Supervisors – 1910.39(d)</w:t>
      </w:r>
    </w:p>
    <w:p w14:paraId="117A7415" w14:textId="1E284208" w:rsidR="005D1675" w:rsidRPr="00E947FD" w:rsidRDefault="005F4CC5" w:rsidP="00B35605">
      <w:pPr>
        <w:ind w:left="720"/>
        <w:jc w:val="both"/>
        <w:rPr>
          <w:sz w:val="24"/>
          <w:szCs w:val="24"/>
        </w:rPr>
      </w:pPr>
      <w:r w:rsidRPr="00B35605">
        <w:rPr>
          <w:sz w:val="24"/>
          <w:szCs w:val="24"/>
        </w:rPr>
        <w:lastRenderedPageBreak/>
        <w:t xml:space="preserve">Supervisors are responsible for ensuring that employees receive appropriate fire safety training and for notifying </w:t>
      </w:r>
      <w:r w:rsidR="00AA20BA">
        <w:rPr>
          <w:sz w:val="24"/>
          <w:szCs w:val="24"/>
        </w:rPr>
        <w:t xml:space="preserve">President / </w:t>
      </w:r>
      <w:r w:rsidR="00112373">
        <w:rPr>
          <w:sz w:val="24"/>
          <w:szCs w:val="24"/>
        </w:rPr>
        <w:t>Vice</w:t>
      </w:r>
      <w:r w:rsidR="00AA20BA">
        <w:rPr>
          <w:sz w:val="24"/>
          <w:szCs w:val="24"/>
        </w:rPr>
        <w:t xml:space="preserve"> President</w:t>
      </w:r>
      <w:r w:rsidR="00AA20BA" w:rsidRPr="00B35605">
        <w:rPr>
          <w:color w:val="FF0000"/>
          <w:sz w:val="24"/>
          <w:szCs w:val="24"/>
        </w:rPr>
        <w:t xml:space="preserve"> </w:t>
      </w:r>
      <w:r w:rsidRPr="00B35605">
        <w:rPr>
          <w:sz w:val="24"/>
          <w:szCs w:val="24"/>
        </w:rPr>
        <w:t>when changes in operation increase the risk of fire. Supervisors are also responsible for enforcing</w:t>
      </w:r>
      <w:r w:rsidR="00E7317A" w:rsidRPr="00E947FD">
        <w:rPr>
          <w:sz w:val="24"/>
          <w:szCs w:val="24"/>
        </w:rPr>
        <w:t xml:space="preserve"> the</w:t>
      </w:r>
      <w:r w:rsidR="00AA20BA">
        <w:rPr>
          <w:sz w:val="24"/>
          <w:szCs w:val="24"/>
        </w:rPr>
        <w:t xml:space="preserve"> </w:t>
      </w:r>
      <w:proofErr w:type="gramStart"/>
      <w:r w:rsidR="00AA20BA">
        <w:rPr>
          <w:sz w:val="24"/>
          <w:szCs w:val="24"/>
        </w:rPr>
        <w:t>Masters</w:t>
      </w:r>
      <w:proofErr w:type="gramEnd"/>
      <w:r w:rsidR="00AA20BA">
        <w:rPr>
          <w:sz w:val="24"/>
          <w:szCs w:val="24"/>
        </w:rPr>
        <w:t xml:space="preserve"> Electrical Services Corporation </w:t>
      </w:r>
      <w:r w:rsidRPr="00B35605">
        <w:rPr>
          <w:sz w:val="24"/>
          <w:szCs w:val="24"/>
        </w:rPr>
        <w:t>fire prevention and protection policies</w:t>
      </w:r>
      <w:r w:rsidR="007B48BC" w:rsidRPr="00E947FD">
        <w:rPr>
          <w:sz w:val="24"/>
          <w:szCs w:val="24"/>
        </w:rPr>
        <w:t>.</w:t>
      </w:r>
      <w:r w:rsidRPr="00E947FD" w:rsidDel="005F4CC5">
        <w:rPr>
          <w:color w:val="FF0000"/>
          <w:sz w:val="24"/>
          <w:szCs w:val="24"/>
        </w:rPr>
        <w:t xml:space="preserve"> </w:t>
      </w:r>
    </w:p>
    <w:p w14:paraId="282CB561" w14:textId="77777777" w:rsidR="005F4CC5" w:rsidRPr="00E947FD" w:rsidRDefault="005F4CC5" w:rsidP="00B35605">
      <w:pPr>
        <w:pStyle w:val="Default"/>
        <w:ind w:left="720"/>
        <w:jc w:val="both"/>
        <w:rPr>
          <w:rFonts w:ascii="Times New Roman" w:hAnsi="Times New Roman" w:cs="Times New Roman"/>
          <w:color w:val="FF0000"/>
        </w:rPr>
      </w:pPr>
    </w:p>
    <w:p w14:paraId="253DB26A" w14:textId="51A504E1" w:rsidR="002D3F1B" w:rsidRPr="00E947FD" w:rsidRDefault="002D3F1B" w:rsidP="00B35605">
      <w:pPr>
        <w:pStyle w:val="Default"/>
        <w:ind w:left="720"/>
        <w:jc w:val="both"/>
        <w:rPr>
          <w:rFonts w:ascii="Times New Roman" w:hAnsi="Times New Roman" w:cs="Times New Roman"/>
          <w:b/>
          <w:color w:val="auto"/>
        </w:rPr>
      </w:pPr>
      <w:r w:rsidRPr="00E947FD">
        <w:rPr>
          <w:rFonts w:ascii="Times New Roman" w:hAnsi="Times New Roman" w:cs="Times New Roman"/>
          <w:b/>
          <w:color w:val="auto"/>
        </w:rPr>
        <w:t>Employees</w:t>
      </w:r>
    </w:p>
    <w:p w14:paraId="37F9F1B7" w14:textId="67FE4654" w:rsidR="000B57DB" w:rsidRPr="00E947FD" w:rsidRDefault="002D3F1B" w:rsidP="00B35605">
      <w:pPr>
        <w:pStyle w:val="Default"/>
        <w:ind w:left="720"/>
        <w:jc w:val="both"/>
        <w:rPr>
          <w:rFonts w:ascii="Times New Roman" w:hAnsi="Times New Roman" w:cs="Times New Roman"/>
          <w:bCs/>
          <w:color w:val="auto"/>
        </w:rPr>
      </w:pPr>
      <w:r w:rsidRPr="00B35605">
        <w:rPr>
          <w:rFonts w:ascii="Times New Roman" w:hAnsi="Times New Roman" w:cs="Times New Roman"/>
          <w:bCs/>
        </w:rPr>
        <w:t>All employees complete all required training, conduct operations safely to limit risk of fire, report potential fire hazards to supervisors, and follow fire emergency procedures</w:t>
      </w:r>
      <w:r w:rsidR="00602733">
        <w:rPr>
          <w:rFonts w:ascii="Times New Roman" w:hAnsi="Times New Roman" w:cs="Times New Roman"/>
          <w:bCs/>
        </w:rPr>
        <w:t>.</w:t>
      </w:r>
    </w:p>
    <w:p w14:paraId="61337B15" w14:textId="05E78AAA" w:rsidR="00DF4237" w:rsidRPr="00E947FD" w:rsidRDefault="00DF4237">
      <w:pPr>
        <w:jc w:val="both"/>
        <w:rPr>
          <w:b/>
          <w:snapToGrid w:val="0"/>
          <w:color w:val="000000" w:themeColor="text1"/>
          <w:sz w:val="24"/>
          <w:szCs w:val="24"/>
        </w:rPr>
      </w:pPr>
      <w:r w:rsidRPr="00E947FD">
        <w:rPr>
          <w:b/>
          <w:snapToGrid w:val="0"/>
          <w:color w:val="000000" w:themeColor="text1"/>
          <w:sz w:val="24"/>
          <w:szCs w:val="24"/>
        </w:rPr>
        <w:t>B.</w:t>
      </w:r>
      <w:r w:rsidRPr="00B35605">
        <w:rPr>
          <w:b/>
          <w:snapToGrid w:val="0"/>
          <w:color w:val="000000" w:themeColor="text1"/>
          <w:sz w:val="24"/>
          <w:szCs w:val="24"/>
        </w:rPr>
        <w:tab/>
      </w:r>
      <w:r w:rsidRPr="00E947FD">
        <w:rPr>
          <w:b/>
          <w:snapToGrid w:val="0"/>
          <w:color w:val="000000" w:themeColor="text1"/>
          <w:sz w:val="24"/>
          <w:szCs w:val="24"/>
        </w:rPr>
        <w:t>PROGRAM SPECIFIC ELEMENTS</w:t>
      </w:r>
      <w:r w:rsidR="00F64A88" w:rsidRPr="00E947FD">
        <w:rPr>
          <w:b/>
          <w:snapToGrid w:val="0"/>
          <w:color w:val="000000" w:themeColor="text1"/>
          <w:sz w:val="24"/>
          <w:szCs w:val="24"/>
        </w:rPr>
        <w:t xml:space="preserve"> </w:t>
      </w:r>
    </w:p>
    <w:p w14:paraId="1AE435AC" w14:textId="3FEBBF9B" w:rsidR="00CA3685" w:rsidRPr="00B35605" w:rsidRDefault="00CA3685">
      <w:pPr>
        <w:jc w:val="both"/>
        <w:rPr>
          <w:b/>
          <w:snapToGrid w:val="0"/>
          <w:sz w:val="24"/>
          <w:szCs w:val="24"/>
        </w:rPr>
      </w:pPr>
    </w:p>
    <w:p w14:paraId="51DE8026" w14:textId="7072B49E" w:rsidR="00CA3685" w:rsidRPr="00B35605" w:rsidRDefault="001D2E10" w:rsidP="00B35605">
      <w:pPr>
        <w:pStyle w:val="ListParagraph"/>
        <w:numPr>
          <w:ilvl w:val="0"/>
          <w:numId w:val="63"/>
        </w:numPr>
        <w:rPr>
          <w:sz w:val="24"/>
          <w:szCs w:val="24"/>
        </w:rPr>
      </w:pPr>
      <w:r w:rsidRPr="00B35605">
        <w:rPr>
          <w:b/>
          <w:sz w:val="24"/>
          <w:szCs w:val="24"/>
          <w:lang w:val="en"/>
        </w:rPr>
        <w:t xml:space="preserve">Major </w:t>
      </w:r>
      <w:r w:rsidR="005F4CC5" w:rsidRPr="00B35605">
        <w:rPr>
          <w:b/>
          <w:sz w:val="24"/>
          <w:szCs w:val="24"/>
          <w:lang w:val="en"/>
        </w:rPr>
        <w:t xml:space="preserve">Fire </w:t>
      </w:r>
      <w:r w:rsidR="001904BE" w:rsidRPr="00B35605">
        <w:rPr>
          <w:b/>
          <w:sz w:val="24"/>
          <w:szCs w:val="24"/>
          <w:lang w:val="en"/>
        </w:rPr>
        <w:t>Hazards 1910.39</w:t>
      </w:r>
      <w:r w:rsidR="001904BE" w:rsidRPr="00E947FD">
        <w:rPr>
          <w:b/>
          <w:sz w:val="24"/>
          <w:szCs w:val="24"/>
        </w:rPr>
        <w:t>(c)(1)</w:t>
      </w:r>
      <w:r w:rsidR="001904BE" w:rsidRPr="00B35605">
        <w:rPr>
          <w:sz w:val="24"/>
          <w:szCs w:val="24"/>
        </w:rPr>
        <w:t xml:space="preserve"> </w:t>
      </w:r>
      <w:r w:rsidR="001904BE" w:rsidRPr="00B35605">
        <w:rPr>
          <w:sz w:val="24"/>
          <w:szCs w:val="24"/>
        </w:rPr>
        <w:tab/>
      </w:r>
      <w:r w:rsidR="001904BE" w:rsidRPr="00E947FD">
        <w:rPr>
          <w:b/>
          <w:sz w:val="24"/>
          <w:szCs w:val="24"/>
        </w:rPr>
        <w:tab/>
      </w:r>
      <w:r w:rsidR="001904BE" w:rsidRPr="00E947FD">
        <w:rPr>
          <w:b/>
          <w:sz w:val="24"/>
          <w:szCs w:val="24"/>
        </w:rPr>
        <w:tab/>
      </w:r>
      <w:r w:rsidR="001904BE" w:rsidRPr="00E947FD">
        <w:rPr>
          <w:b/>
          <w:sz w:val="24"/>
          <w:szCs w:val="24"/>
        </w:rPr>
        <w:tab/>
      </w:r>
      <w:r w:rsidR="001904BE" w:rsidRPr="00E947FD">
        <w:rPr>
          <w:b/>
          <w:sz w:val="24"/>
          <w:szCs w:val="24"/>
        </w:rPr>
        <w:tab/>
      </w:r>
      <w:r w:rsidR="00C3535F" w:rsidRPr="00E947FD">
        <w:rPr>
          <w:snapToGrid w:val="0"/>
          <w:sz w:val="24"/>
          <w:szCs w:val="24"/>
        </w:rPr>
        <w:t>*Attachment A</w:t>
      </w:r>
      <w:r w:rsidR="005067B1" w:rsidRPr="00E947FD">
        <w:rPr>
          <w:snapToGrid w:val="0"/>
          <w:sz w:val="24"/>
          <w:szCs w:val="24"/>
        </w:rPr>
        <w:t xml:space="preserve"> &amp; B</w:t>
      </w:r>
    </w:p>
    <w:p w14:paraId="1BE46234" w14:textId="26E65BA4" w:rsidR="005067B1" w:rsidRPr="00B35605" w:rsidRDefault="00CA3685" w:rsidP="00B35605">
      <w:pPr>
        <w:ind w:left="720"/>
        <w:jc w:val="both"/>
        <w:rPr>
          <w:sz w:val="24"/>
          <w:szCs w:val="24"/>
          <w:lang w:bidi="ar-SA"/>
        </w:rPr>
      </w:pPr>
      <w:r w:rsidRPr="00E947FD">
        <w:rPr>
          <w:sz w:val="24"/>
          <w:szCs w:val="24"/>
        </w:rPr>
        <w:t xml:space="preserve">The </w:t>
      </w:r>
      <w:r w:rsidR="00AA20BA">
        <w:rPr>
          <w:sz w:val="24"/>
          <w:szCs w:val="24"/>
        </w:rPr>
        <w:t xml:space="preserve">President / </w:t>
      </w:r>
      <w:r w:rsidR="00112373">
        <w:rPr>
          <w:sz w:val="24"/>
          <w:szCs w:val="24"/>
        </w:rPr>
        <w:t>Vice</w:t>
      </w:r>
      <w:r w:rsidR="00AA20BA">
        <w:rPr>
          <w:sz w:val="24"/>
          <w:szCs w:val="24"/>
        </w:rPr>
        <w:t xml:space="preserve"> President</w:t>
      </w:r>
      <w:r w:rsidR="00AA20BA" w:rsidRPr="00B35605">
        <w:rPr>
          <w:color w:val="FF0000"/>
          <w:sz w:val="24"/>
          <w:szCs w:val="24"/>
        </w:rPr>
        <w:t xml:space="preserve"> </w:t>
      </w:r>
      <w:r w:rsidR="005067B1" w:rsidRPr="00E947FD">
        <w:rPr>
          <w:sz w:val="24"/>
          <w:szCs w:val="24"/>
        </w:rPr>
        <w:t>performs an assessment of th</w:t>
      </w:r>
      <w:r w:rsidRPr="00E947FD">
        <w:rPr>
          <w:sz w:val="24"/>
          <w:szCs w:val="24"/>
        </w:rPr>
        <w:t xml:space="preserve">e facility </w:t>
      </w:r>
      <w:r w:rsidR="005067B1" w:rsidRPr="00E947FD">
        <w:rPr>
          <w:sz w:val="24"/>
          <w:szCs w:val="24"/>
        </w:rPr>
        <w:t xml:space="preserve">and </w:t>
      </w:r>
      <w:r w:rsidRPr="00E947FD">
        <w:rPr>
          <w:sz w:val="24"/>
          <w:szCs w:val="24"/>
        </w:rPr>
        <w:t>operation</w:t>
      </w:r>
      <w:r w:rsidR="005067B1" w:rsidRPr="00E947FD">
        <w:rPr>
          <w:sz w:val="24"/>
          <w:szCs w:val="24"/>
        </w:rPr>
        <w:t>s</w:t>
      </w:r>
      <w:r w:rsidRPr="00E947FD">
        <w:rPr>
          <w:sz w:val="24"/>
          <w:szCs w:val="24"/>
        </w:rPr>
        <w:t xml:space="preserve"> of </w:t>
      </w:r>
      <w:proofErr w:type="gramStart"/>
      <w:r w:rsidR="00AA20BA">
        <w:rPr>
          <w:sz w:val="24"/>
          <w:szCs w:val="24"/>
        </w:rPr>
        <w:t>Masters</w:t>
      </w:r>
      <w:proofErr w:type="gramEnd"/>
      <w:r w:rsidR="00AA20BA">
        <w:rPr>
          <w:sz w:val="24"/>
          <w:szCs w:val="24"/>
        </w:rPr>
        <w:t xml:space="preserve"> Electrical Services Corporation.</w:t>
      </w:r>
      <w:r w:rsidR="00413A3D" w:rsidRPr="00E947FD">
        <w:rPr>
          <w:color w:val="FF0000"/>
          <w:sz w:val="24"/>
          <w:szCs w:val="24"/>
        </w:rPr>
        <w:t xml:space="preserve"> </w:t>
      </w:r>
      <w:r w:rsidR="00413A3D" w:rsidRPr="00B35605">
        <w:rPr>
          <w:sz w:val="24"/>
          <w:szCs w:val="24"/>
        </w:rPr>
        <w:t>A</w:t>
      </w:r>
      <w:r w:rsidR="005067B1" w:rsidRPr="00E947FD">
        <w:rPr>
          <w:sz w:val="24"/>
          <w:szCs w:val="24"/>
        </w:rPr>
        <w:t xml:space="preserve">ttachment A is the facility inventory of </w:t>
      </w:r>
      <w:r w:rsidRPr="00B35605">
        <w:rPr>
          <w:sz w:val="24"/>
          <w:szCs w:val="24"/>
          <w:lang w:val="en"/>
        </w:rPr>
        <w:t>all major fire hazards, proper handling and storage procedures for hazardous materials, potential ignition sources and their control, and the type of fire protection equipment necessary to control each major hazard</w:t>
      </w:r>
      <w:r w:rsidR="005067B1" w:rsidRPr="00E947FD">
        <w:rPr>
          <w:sz w:val="24"/>
          <w:szCs w:val="24"/>
          <w:lang w:val="en"/>
        </w:rPr>
        <w:t>.</w:t>
      </w:r>
      <w:r w:rsidRPr="00E947FD" w:rsidDel="00496274">
        <w:rPr>
          <w:sz w:val="24"/>
          <w:szCs w:val="24"/>
        </w:rPr>
        <w:t xml:space="preserve"> </w:t>
      </w:r>
      <w:r w:rsidR="005067B1" w:rsidRPr="00E947FD">
        <w:rPr>
          <w:sz w:val="24"/>
          <w:szCs w:val="24"/>
        </w:rPr>
        <w:t>Attachment B is a checklist that offers guidance on</w:t>
      </w:r>
      <w:r w:rsidR="005067B1" w:rsidRPr="00E947FD">
        <w:rPr>
          <w:b/>
          <w:bCs/>
          <w:sz w:val="24"/>
          <w:szCs w:val="24"/>
        </w:rPr>
        <w:t xml:space="preserve"> </w:t>
      </w:r>
      <w:r w:rsidR="005067B1" w:rsidRPr="00E947FD">
        <w:rPr>
          <w:sz w:val="24"/>
          <w:szCs w:val="24"/>
        </w:rPr>
        <w:t>general fire prevention</w:t>
      </w:r>
      <w:r w:rsidR="005067B1" w:rsidRPr="00E947FD">
        <w:rPr>
          <w:b/>
          <w:bCs/>
          <w:sz w:val="24"/>
          <w:szCs w:val="24"/>
        </w:rPr>
        <w:t xml:space="preserve"> </w:t>
      </w:r>
      <w:r w:rsidR="005067B1" w:rsidRPr="00E947FD">
        <w:rPr>
          <w:color w:val="000000"/>
          <w:sz w:val="24"/>
          <w:szCs w:val="24"/>
        </w:rPr>
        <w:t>measures</w:t>
      </w:r>
      <w:r w:rsidR="005067B1" w:rsidRPr="00E947FD">
        <w:rPr>
          <w:sz w:val="24"/>
          <w:szCs w:val="24"/>
        </w:rPr>
        <w:t>.</w:t>
      </w:r>
    </w:p>
    <w:p w14:paraId="748A184E" w14:textId="0444C66F" w:rsidR="001904BE" w:rsidRPr="00E947FD" w:rsidRDefault="005067B1" w:rsidP="00B35605">
      <w:pPr>
        <w:ind w:left="1080"/>
        <w:jc w:val="both"/>
        <w:rPr>
          <w:snapToGrid w:val="0"/>
          <w:sz w:val="24"/>
          <w:szCs w:val="24"/>
        </w:rPr>
      </w:pPr>
      <w:r w:rsidRPr="00E947FD" w:rsidDel="005067B1">
        <w:rPr>
          <w:sz w:val="24"/>
          <w:szCs w:val="24"/>
        </w:rPr>
        <w:t xml:space="preserve"> </w:t>
      </w:r>
    </w:p>
    <w:p w14:paraId="768148C8" w14:textId="5DE4B520" w:rsidR="001904BE" w:rsidRPr="00E947FD" w:rsidRDefault="001904BE" w:rsidP="00B35605">
      <w:pPr>
        <w:ind w:left="720"/>
        <w:jc w:val="both"/>
        <w:rPr>
          <w:snapToGrid w:val="0"/>
          <w:sz w:val="24"/>
          <w:szCs w:val="24"/>
        </w:rPr>
      </w:pPr>
      <w:r w:rsidRPr="00B35605">
        <w:rPr>
          <w:sz w:val="24"/>
          <w:szCs w:val="24"/>
        </w:rPr>
        <w:t>The following sections address the major workplace fire hazards at</w:t>
      </w:r>
      <w:r w:rsidR="00AA20BA">
        <w:rPr>
          <w:sz w:val="24"/>
          <w:szCs w:val="24"/>
        </w:rPr>
        <w:t xml:space="preserve"> </w:t>
      </w:r>
      <w:proofErr w:type="gramStart"/>
      <w:r w:rsidR="00AA20BA">
        <w:rPr>
          <w:sz w:val="24"/>
          <w:szCs w:val="24"/>
        </w:rPr>
        <w:t>Masters</w:t>
      </w:r>
      <w:proofErr w:type="gramEnd"/>
      <w:r w:rsidR="00AA20BA">
        <w:rPr>
          <w:sz w:val="24"/>
          <w:szCs w:val="24"/>
        </w:rPr>
        <w:t xml:space="preserve"> Electrical Services Corporation</w:t>
      </w:r>
      <w:r w:rsidRPr="00B35605">
        <w:rPr>
          <w:color w:val="FF0000"/>
          <w:sz w:val="24"/>
          <w:szCs w:val="24"/>
        </w:rPr>
        <w:t xml:space="preserve"> </w:t>
      </w:r>
      <w:r w:rsidRPr="00B35605">
        <w:rPr>
          <w:sz w:val="24"/>
          <w:szCs w:val="24"/>
        </w:rPr>
        <w:t>facilities and the procedures for controlling the hazards.</w:t>
      </w:r>
    </w:p>
    <w:p w14:paraId="3B2F10EE" w14:textId="77777777" w:rsidR="00C3535F" w:rsidRPr="00E947FD" w:rsidRDefault="00C3535F" w:rsidP="00B35605">
      <w:pPr>
        <w:pStyle w:val="Default"/>
        <w:ind w:left="720"/>
        <w:jc w:val="both"/>
        <w:rPr>
          <w:rFonts w:ascii="Times New Roman" w:hAnsi="Times New Roman" w:cs="Times New Roman"/>
          <w:b/>
          <w:color w:val="auto"/>
        </w:rPr>
      </w:pPr>
    </w:p>
    <w:p w14:paraId="2CB5146A" w14:textId="693CC38B" w:rsidR="00CA3685" w:rsidRPr="00B35605" w:rsidRDefault="00CA3685" w:rsidP="00B35605">
      <w:pPr>
        <w:pStyle w:val="Default"/>
        <w:ind w:left="720"/>
        <w:jc w:val="both"/>
        <w:rPr>
          <w:rFonts w:ascii="Times New Roman" w:hAnsi="Times New Roman" w:cs="Times New Roman"/>
          <w:bCs/>
          <w:color w:val="auto"/>
        </w:rPr>
      </w:pPr>
      <w:r w:rsidRPr="00B35605">
        <w:rPr>
          <w:rFonts w:ascii="Times New Roman" w:hAnsi="Times New Roman" w:cs="Times New Roman"/>
          <w:color w:val="auto"/>
        </w:rPr>
        <w:t>Electrical Fire Hazards</w:t>
      </w:r>
      <w:r w:rsidR="00C3535F" w:rsidRPr="00B35605">
        <w:rPr>
          <w:rFonts w:ascii="Times New Roman" w:hAnsi="Times New Roman" w:cs="Times New Roman"/>
          <w:color w:val="auto"/>
        </w:rPr>
        <w:t xml:space="preserve"> includes:</w:t>
      </w:r>
      <w:r w:rsidRPr="00B35605">
        <w:rPr>
          <w:rFonts w:ascii="Times New Roman" w:hAnsi="Times New Roman" w:cs="Times New Roman"/>
          <w:color w:val="auto"/>
        </w:rPr>
        <w:t xml:space="preserve"> </w:t>
      </w:r>
    </w:p>
    <w:p w14:paraId="39DCE6F2" w14:textId="663FACDF" w:rsidR="00CA3685" w:rsidRPr="00B35605" w:rsidRDefault="00CA3685" w:rsidP="00B35605">
      <w:pPr>
        <w:pStyle w:val="Default"/>
        <w:numPr>
          <w:ilvl w:val="1"/>
          <w:numId w:val="51"/>
        </w:numPr>
        <w:jc w:val="both"/>
        <w:rPr>
          <w:rFonts w:ascii="Times New Roman" w:hAnsi="Times New Roman" w:cs="Times New Roman"/>
          <w:color w:val="auto"/>
        </w:rPr>
      </w:pPr>
      <w:r w:rsidRPr="00E947FD">
        <w:rPr>
          <w:rFonts w:ascii="Times New Roman" w:hAnsi="Times New Roman" w:cs="Times New Roman"/>
          <w:color w:val="auto"/>
        </w:rPr>
        <w:t>Electrical system failures</w:t>
      </w:r>
      <w:r w:rsidR="00644A36" w:rsidRPr="00E947FD">
        <w:rPr>
          <w:rFonts w:ascii="Times New Roman" w:hAnsi="Times New Roman" w:cs="Times New Roman"/>
          <w:color w:val="auto"/>
        </w:rPr>
        <w:t>,</w:t>
      </w:r>
      <w:r w:rsidRPr="00E947FD">
        <w:rPr>
          <w:rFonts w:ascii="Times New Roman" w:hAnsi="Times New Roman" w:cs="Times New Roman"/>
          <w:color w:val="auto"/>
        </w:rPr>
        <w:t xml:space="preserve"> misuse of electrical equipment</w:t>
      </w:r>
      <w:r w:rsidR="00644A36" w:rsidRPr="00E947FD">
        <w:rPr>
          <w:rFonts w:ascii="Times New Roman" w:hAnsi="Times New Roman" w:cs="Times New Roman"/>
          <w:color w:val="auto"/>
        </w:rPr>
        <w:t>,</w:t>
      </w:r>
      <w:r w:rsidRPr="00E947FD">
        <w:rPr>
          <w:rFonts w:ascii="Times New Roman" w:hAnsi="Times New Roman" w:cs="Times New Roman"/>
          <w:color w:val="auto"/>
        </w:rPr>
        <w:t xml:space="preserve"> </w:t>
      </w:r>
      <w:r w:rsidR="00644A36" w:rsidRPr="00E947FD">
        <w:rPr>
          <w:rFonts w:ascii="Times New Roman" w:hAnsi="Times New Roman" w:cs="Times New Roman"/>
          <w:color w:val="auto"/>
        </w:rPr>
        <w:t>lo</w:t>
      </w:r>
      <w:r w:rsidRPr="00E947FD">
        <w:rPr>
          <w:rFonts w:ascii="Times New Roman" w:hAnsi="Times New Roman" w:cs="Times New Roman"/>
          <w:color w:val="auto"/>
        </w:rPr>
        <w:t>ose ground connections, wiring</w:t>
      </w:r>
      <w:r w:rsidR="00644A36" w:rsidRPr="00E947FD">
        <w:rPr>
          <w:rFonts w:ascii="Times New Roman" w:hAnsi="Times New Roman" w:cs="Times New Roman"/>
          <w:color w:val="auto"/>
        </w:rPr>
        <w:t xml:space="preserve">, </w:t>
      </w:r>
      <w:r w:rsidRPr="00E947FD">
        <w:rPr>
          <w:rFonts w:ascii="Times New Roman" w:hAnsi="Times New Roman" w:cs="Times New Roman"/>
          <w:color w:val="auto"/>
        </w:rPr>
        <w:t xml:space="preserve">frayed insulation, </w:t>
      </w:r>
      <w:r w:rsidR="00644A36" w:rsidRPr="00E947FD">
        <w:rPr>
          <w:rFonts w:ascii="Times New Roman" w:hAnsi="Times New Roman" w:cs="Times New Roman"/>
          <w:color w:val="auto"/>
        </w:rPr>
        <w:t>o</w:t>
      </w:r>
      <w:r w:rsidRPr="00E947FD">
        <w:rPr>
          <w:rFonts w:ascii="Times New Roman" w:hAnsi="Times New Roman" w:cs="Times New Roman"/>
          <w:color w:val="auto"/>
        </w:rPr>
        <w:t xml:space="preserve">verloaded fuses, circuits, motors, or outlets. To prevent electrical fires, employees shall: </w:t>
      </w:r>
    </w:p>
    <w:p w14:paraId="6A94B3D8" w14:textId="77777777" w:rsidR="00CA3685" w:rsidRPr="00E947FD" w:rsidRDefault="00CA3685" w:rsidP="00B35605">
      <w:pPr>
        <w:pStyle w:val="Default"/>
        <w:numPr>
          <w:ilvl w:val="2"/>
          <w:numId w:val="51"/>
        </w:numPr>
        <w:spacing w:after="22"/>
        <w:jc w:val="both"/>
        <w:rPr>
          <w:rFonts w:ascii="Times New Roman" w:hAnsi="Times New Roman" w:cs="Times New Roman"/>
          <w:color w:val="auto"/>
        </w:rPr>
      </w:pPr>
      <w:r w:rsidRPr="00E947FD">
        <w:rPr>
          <w:rFonts w:ascii="Times New Roman" w:hAnsi="Times New Roman" w:cs="Times New Roman"/>
          <w:color w:val="auto"/>
        </w:rPr>
        <w:t xml:space="preserve">Replace worn or damaged wires. </w:t>
      </w:r>
    </w:p>
    <w:p w14:paraId="65C44ED1" w14:textId="77777777" w:rsidR="00CA3685" w:rsidRPr="00E947FD" w:rsidRDefault="00CA3685" w:rsidP="00B35605">
      <w:pPr>
        <w:pStyle w:val="Default"/>
        <w:numPr>
          <w:ilvl w:val="2"/>
          <w:numId w:val="51"/>
        </w:numPr>
        <w:spacing w:after="22"/>
        <w:jc w:val="both"/>
        <w:rPr>
          <w:rFonts w:ascii="Times New Roman" w:hAnsi="Times New Roman" w:cs="Times New Roman"/>
          <w:color w:val="auto"/>
        </w:rPr>
      </w:pPr>
      <w:r w:rsidRPr="00E947FD">
        <w:rPr>
          <w:rFonts w:ascii="Times New Roman" w:hAnsi="Times New Roman" w:cs="Times New Roman"/>
          <w:color w:val="auto"/>
        </w:rPr>
        <w:t xml:space="preserve">Use only appropriately rated fuses. </w:t>
      </w:r>
    </w:p>
    <w:p w14:paraId="3710909A" w14:textId="77777777" w:rsidR="00CA3685" w:rsidRPr="00E947FD" w:rsidRDefault="00CA3685" w:rsidP="00B35605">
      <w:pPr>
        <w:pStyle w:val="Default"/>
        <w:numPr>
          <w:ilvl w:val="2"/>
          <w:numId w:val="51"/>
        </w:numPr>
        <w:spacing w:after="22"/>
        <w:jc w:val="both"/>
        <w:rPr>
          <w:rFonts w:ascii="Times New Roman" w:hAnsi="Times New Roman" w:cs="Times New Roman"/>
          <w:color w:val="auto"/>
        </w:rPr>
      </w:pPr>
      <w:r w:rsidRPr="00E947FD">
        <w:rPr>
          <w:rFonts w:ascii="Times New Roman" w:hAnsi="Times New Roman" w:cs="Times New Roman"/>
          <w:color w:val="auto"/>
        </w:rPr>
        <w:t xml:space="preserve">Never use extension cords as substitutes for wiring improvements. </w:t>
      </w:r>
    </w:p>
    <w:p w14:paraId="11883446" w14:textId="77777777" w:rsidR="00CA3685" w:rsidRPr="00E947FD" w:rsidRDefault="00CA3685" w:rsidP="00B35605">
      <w:pPr>
        <w:pStyle w:val="Default"/>
        <w:numPr>
          <w:ilvl w:val="2"/>
          <w:numId w:val="51"/>
        </w:numPr>
        <w:spacing w:after="22"/>
        <w:jc w:val="both"/>
        <w:rPr>
          <w:rFonts w:ascii="Times New Roman" w:hAnsi="Times New Roman" w:cs="Times New Roman"/>
          <w:color w:val="auto"/>
        </w:rPr>
      </w:pPr>
      <w:r w:rsidRPr="00E947FD">
        <w:rPr>
          <w:rFonts w:ascii="Times New Roman" w:hAnsi="Times New Roman" w:cs="Times New Roman"/>
          <w:color w:val="auto"/>
        </w:rPr>
        <w:t xml:space="preserve">Use properly rated extension cords for the environment. </w:t>
      </w:r>
    </w:p>
    <w:p w14:paraId="314A0A1E" w14:textId="77777777" w:rsidR="00CA3685" w:rsidRPr="00E947FD" w:rsidRDefault="00CA3685" w:rsidP="00B35605">
      <w:pPr>
        <w:pStyle w:val="Default"/>
        <w:numPr>
          <w:ilvl w:val="2"/>
          <w:numId w:val="51"/>
        </w:numPr>
        <w:spacing w:after="22"/>
        <w:jc w:val="both"/>
        <w:rPr>
          <w:rFonts w:ascii="Times New Roman" w:hAnsi="Times New Roman" w:cs="Times New Roman"/>
          <w:color w:val="auto"/>
        </w:rPr>
      </w:pPr>
      <w:r w:rsidRPr="00E947FD">
        <w:rPr>
          <w:rFonts w:ascii="Times New Roman" w:hAnsi="Times New Roman" w:cs="Times New Roman"/>
          <w:color w:val="auto"/>
        </w:rPr>
        <w:t xml:space="preserve">Check wiring in hazardous locations where the risk of fire is especially high. </w:t>
      </w:r>
    </w:p>
    <w:p w14:paraId="0072EC95" w14:textId="77777777" w:rsidR="00CA3685" w:rsidRPr="00E947FD" w:rsidRDefault="00CA3685" w:rsidP="00B35605">
      <w:pPr>
        <w:pStyle w:val="Default"/>
        <w:numPr>
          <w:ilvl w:val="2"/>
          <w:numId w:val="51"/>
        </w:numPr>
        <w:spacing w:after="22"/>
        <w:jc w:val="both"/>
        <w:rPr>
          <w:rFonts w:ascii="Times New Roman" w:hAnsi="Times New Roman" w:cs="Times New Roman"/>
          <w:color w:val="auto"/>
        </w:rPr>
      </w:pPr>
      <w:r w:rsidRPr="00E947FD">
        <w:rPr>
          <w:rFonts w:ascii="Times New Roman" w:hAnsi="Times New Roman" w:cs="Times New Roman"/>
          <w:color w:val="auto"/>
        </w:rPr>
        <w:t xml:space="preserve">Check electrical equipment to ensure that it is either properly grounded or double insulated. </w:t>
      </w:r>
    </w:p>
    <w:p w14:paraId="53EAAEC6" w14:textId="77777777" w:rsidR="00CA3685" w:rsidRPr="00E947FD" w:rsidRDefault="00CA3685" w:rsidP="00B35605">
      <w:pPr>
        <w:pStyle w:val="Default"/>
        <w:numPr>
          <w:ilvl w:val="2"/>
          <w:numId w:val="51"/>
        </w:numPr>
        <w:jc w:val="both"/>
        <w:rPr>
          <w:rFonts w:ascii="Times New Roman" w:hAnsi="Times New Roman" w:cs="Times New Roman"/>
          <w:color w:val="auto"/>
        </w:rPr>
      </w:pPr>
      <w:r w:rsidRPr="00E947FD">
        <w:rPr>
          <w:rFonts w:ascii="Times New Roman" w:hAnsi="Times New Roman" w:cs="Times New Roman"/>
          <w:color w:val="auto"/>
        </w:rPr>
        <w:t xml:space="preserve">Ensure adequate spacing while performing maintenance. </w:t>
      </w:r>
    </w:p>
    <w:p w14:paraId="7B584732" w14:textId="77777777" w:rsidR="00644A36" w:rsidRPr="00E947FD" w:rsidRDefault="00644A36">
      <w:pPr>
        <w:pStyle w:val="Default"/>
        <w:jc w:val="both"/>
        <w:rPr>
          <w:rFonts w:ascii="Times New Roman" w:hAnsi="Times New Roman" w:cs="Times New Roman"/>
          <w:color w:val="auto"/>
        </w:rPr>
      </w:pPr>
    </w:p>
    <w:p w14:paraId="42BF9E6F" w14:textId="4718A092" w:rsidR="00CA3685" w:rsidRPr="00B35605" w:rsidRDefault="00CA3685" w:rsidP="00B35605">
      <w:pPr>
        <w:pStyle w:val="Default"/>
        <w:ind w:left="720"/>
        <w:jc w:val="both"/>
        <w:rPr>
          <w:rFonts w:ascii="Times New Roman" w:hAnsi="Times New Roman" w:cs="Times New Roman"/>
          <w:color w:val="FF0000"/>
        </w:rPr>
      </w:pPr>
      <w:r w:rsidRPr="00B35605">
        <w:rPr>
          <w:rFonts w:ascii="Times New Roman" w:hAnsi="Times New Roman" w:cs="Times New Roman"/>
          <w:color w:val="auto"/>
        </w:rPr>
        <w:t>Portable Heaters</w:t>
      </w:r>
      <w:r w:rsidR="00C3535F" w:rsidRPr="00E947FD">
        <w:rPr>
          <w:rFonts w:ascii="Times New Roman" w:hAnsi="Times New Roman" w:cs="Times New Roman"/>
          <w:color w:val="FF0000"/>
        </w:rPr>
        <w:t xml:space="preserve"> </w:t>
      </w:r>
      <w:r w:rsidR="009A1D94" w:rsidRPr="00B35605">
        <w:rPr>
          <w:rFonts w:ascii="Times New Roman" w:hAnsi="Times New Roman" w:cs="Times New Roman"/>
          <w:color w:val="auto"/>
        </w:rPr>
        <w:t>i</w:t>
      </w:r>
      <w:r w:rsidR="00C3535F" w:rsidRPr="00B35605">
        <w:rPr>
          <w:rFonts w:ascii="Times New Roman" w:hAnsi="Times New Roman" w:cs="Times New Roman"/>
          <w:color w:val="auto"/>
        </w:rPr>
        <w:t>ncludes</w:t>
      </w:r>
      <w:r w:rsidR="004C61B4" w:rsidRPr="00E947FD">
        <w:rPr>
          <w:rFonts w:ascii="Times New Roman" w:hAnsi="Times New Roman" w:cs="Times New Roman"/>
          <w:color w:val="auto"/>
        </w:rPr>
        <w:t>:</w:t>
      </w:r>
    </w:p>
    <w:p w14:paraId="1016466E" w14:textId="05605886" w:rsidR="00C3535F" w:rsidRPr="00E947FD" w:rsidRDefault="00AA20BA" w:rsidP="00B35605">
      <w:pPr>
        <w:pStyle w:val="Default"/>
        <w:numPr>
          <w:ilvl w:val="0"/>
          <w:numId w:val="52"/>
        </w:numPr>
        <w:jc w:val="both"/>
        <w:rPr>
          <w:rFonts w:ascii="Times New Roman" w:hAnsi="Times New Roman" w:cs="Times New Roman"/>
          <w:color w:val="auto"/>
        </w:rPr>
      </w:pPr>
      <w:r>
        <w:t xml:space="preserve">President / </w:t>
      </w:r>
      <w:r w:rsidR="00112373">
        <w:t>Vice</w:t>
      </w:r>
      <w:r>
        <w:t xml:space="preserve"> President</w:t>
      </w:r>
      <w:r w:rsidRPr="00B35605">
        <w:rPr>
          <w:color w:val="FF0000"/>
        </w:rPr>
        <w:t xml:space="preserve"> </w:t>
      </w:r>
      <w:r w:rsidR="00CA3685" w:rsidRPr="00E947FD">
        <w:rPr>
          <w:rFonts w:ascii="Times New Roman" w:hAnsi="Times New Roman" w:cs="Times New Roman"/>
          <w:color w:val="auto"/>
        </w:rPr>
        <w:t xml:space="preserve">approves all portable heaters. </w:t>
      </w:r>
    </w:p>
    <w:p w14:paraId="17D6B81C" w14:textId="77777777" w:rsidR="00C3535F" w:rsidRPr="00E947FD" w:rsidRDefault="00CA3685" w:rsidP="00B35605">
      <w:pPr>
        <w:pStyle w:val="Default"/>
        <w:numPr>
          <w:ilvl w:val="0"/>
          <w:numId w:val="52"/>
        </w:numPr>
        <w:jc w:val="both"/>
        <w:rPr>
          <w:rFonts w:ascii="Times New Roman" w:hAnsi="Times New Roman" w:cs="Times New Roman"/>
          <w:color w:val="auto"/>
        </w:rPr>
      </w:pPr>
      <w:r w:rsidRPr="00E947FD">
        <w:rPr>
          <w:rFonts w:ascii="Times New Roman" w:hAnsi="Times New Roman" w:cs="Times New Roman"/>
          <w:color w:val="auto"/>
        </w:rPr>
        <w:t xml:space="preserve">Portable electric heaters shall have tip-over protection that automatically shuts off the unit. </w:t>
      </w:r>
    </w:p>
    <w:p w14:paraId="4C2DD979" w14:textId="2361D64D" w:rsidR="00CA3685" w:rsidRPr="00E947FD" w:rsidRDefault="00CA3685" w:rsidP="00B35605">
      <w:pPr>
        <w:pStyle w:val="Default"/>
        <w:numPr>
          <w:ilvl w:val="0"/>
          <w:numId w:val="52"/>
        </w:numPr>
        <w:jc w:val="both"/>
        <w:rPr>
          <w:rFonts w:ascii="Times New Roman" w:hAnsi="Times New Roman" w:cs="Times New Roman"/>
          <w:b/>
          <w:color w:val="auto"/>
        </w:rPr>
      </w:pPr>
      <w:r w:rsidRPr="00E947FD">
        <w:rPr>
          <w:rFonts w:ascii="Times New Roman" w:hAnsi="Times New Roman" w:cs="Times New Roman"/>
          <w:color w:val="auto"/>
        </w:rPr>
        <w:t xml:space="preserve">There is always adequate clearance between the heater and combustible furnishings or other materials. </w:t>
      </w:r>
    </w:p>
    <w:p w14:paraId="15FCC5EF" w14:textId="77777777" w:rsidR="00CA3685" w:rsidRPr="00E947FD" w:rsidRDefault="00CA3685">
      <w:pPr>
        <w:pStyle w:val="Default"/>
        <w:ind w:left="720"/>
        <w:jc w:val="both"/>
        <w:rPr>
          <w:rFonts w:ascii="Times New Roman" w:hAnsi="Times New Roman" w:cs="Times New Roman"/>
          <w:color w:val="auto"/>
        </w:rPr>
      </w:pPr>
    </w:p>
    <w:p w14:paraId="1D422689" w14:textId="51B62C83" w:rsidR="00CA3685" w:rsidRPr="00B35605" w:rsidRDefault="00CA3685" w:rsidP="00B35605">
      <w:pPr>
        <w:pStyle w:val="Default"/>
        <w:ind w:left="720"/>
        <w:jc w:val="both"/>
        <w:rPr>
          <w:rFonts w:ascii="Times New Roman" w:hAnsi="Times New Roman" w:cs="Times New Roman"/>
          <w:color w:val="auto"/>
        </w:rPr>
      </w:pPr>
      <w:r w:rsidRPr="00B35605">
        <w:rPr>
          <w:rFonts w:ascii="Times New Roman" w:hAnsi="Times New Roman" w:cs="Times New Roman"/>
          <w:color w:val="auto"/>
        </w:rPr>
        <w:t>Office Fire Hazards</w:t>
      </w:r>
      <w:r w:rsidR="00C3535F" w:rsidRPr="00E947FD">
        <w:rPr>
          <w:rFonts w:ascii="Times New Roman" w:hAnsi="Times New Roman" w:cs="Times New Roman"/>
          <w:color w:val="auto"/>
        </w:rPr>
        <w:t xml:space="preserve"> includes:</w:t>
      </w:r>
      <w:r w:rsidRPr="00B35605">
        <w:rPr>
          <w:rFonts w:ascii="Times New Roman" w:hAnsi="Times New Roman" w:cs="Times New Roman"/>
          <w:color w:val="auto"/>
        </w:rPr>
        <w:t xml:space="preserve"> </w:t>
      </w:r>
    </w:p>
    <w:p w14:paraId="11274230" w14:textId="77777777" w:rsidR="00CA3685" w:rsidRPr="00E947FD" w:rsidRDefault="00CA3685" w:rsidP="00B35605">
      <w:pPr>
        <w:pStyle w:val="Default"/>
        <w:numPr>
          <w:ilvl w:val="0"/>
          <w:numId w:val="53"/>
        </w:numPr>
        <w:spacing w:after="22"/>
        <w:jc w:val="both"/>
        <w:rPr>
          <w:rFonts w:ascii="Times New Roman" w:hAnsi="Times New Roman" w:cs="Times New Roman"/>
          <w:color w:val="auto"/>
        </w:rPr>
      </w:pPr>
      <w:r w:rsidRPr="00E947FD">
        <w:rPr>
          <w:rFonts w:ascii="Times New Roman" w:hAnsi="Times New Roman" w:cs="Times New Roman"/>
          <w:color w:val="auto"/>
        </w:rPr>
        <w:t xml:space="preserve">Avoid overloading circuits with office equipment. </w:t>
      </w:r>
    </w:p>
    <w:p w14:paraId="2A22DCBE" w14:textId="77777777" w:rsidR="00CA3685" w:rsidRPr="00E947FD" w:rsidRDefault="00CA3685" w:rsidP="00B35605">
      <w:pPr>
        <w:pStyle w:val="Default"/>
        <w:numPr>
          <w:ilvl w:val="0"/>
          <w:numId w:val="53"/>
        </w:numPr>
        <w:spacing w:after="22"/>
        <w:jc w:val="both"/>
        <w:rPr>
          <w:rFonts w:ascii="Times New Roman" w:hAnsi="Times New Roman" w:cs="Times New Roman"/>
          <w:color w:val="auto"/>
        </w:rPr>
      </w:pPr>
      <w:r w:rsidRPr="00E947FD">
        <w:rPr>
          <w:rFonts w:ascii="Times New Roman" w:hAnsi="Times New Roman" w:cs="Times New Roman"/>
          <w:color w:val="auto"/>
        </w:rPr>
        <w:t xml:space="preserve">Turn off nonessential electrical equipment at the end of each workday. </w:t>
      </w:r>
    </w:p>
    <w:p w14:paraId="167B2C6F" w14:textId="77777777" w:rsidR="00CA3685" w:rsidRPr="00E947FD" w:rsidRDefault="00CA3685" w:rsidP="00B35605">
      <w:pPr>
        <w:pStyle w:val="Default"/>
        <w:numPr>
          <w:ilvl w:val="0"/>
          <w:numId w:val="53"/>
        </w:numPr>
        <w:spacing w:after="22"/>
        <w:jc w:val="both"/>
        <w:rPr>
          <w:rFonts w:ascii="Times New Roman" w:hAnsi="Times New Roman" w:cs="Times New Roman"/>
          <w:color w:val="auto"/>
        </w:rPr>
      </w:pPr>
      <w:r w:rsidRPr="00E947FD">
        <w:rPr>
          <w:rFonts w:ascii="Times New Roman" w:hAnsi="Times New Roman" w:cs="Times New Roman"/>
          <w:color w:val="auto"/>
        </w:rPr>
        <w:t xml:space="preserve">Keep storage areas clear of rubbish. </w:t>
      </w:r>
    </w:p>
    <w:p w14:paraId="0E6455C6" w14:textId="15C22FDB" w:rsidR="00CA3685" w:rsidRPr="00E947FD" w:rsidRDefault="00CA3685" w:rsidP="00B35605">
      <w:pPr>
        <w:pStyle w:val="Default"/>
        <w:numPr>
          <w:ilvl w:val="0"/>
          <w:numId w:val="53"/>
        </w:numPr>
        <w:jc w:val="both"/>
        <w:rPr>
          <w:rFonts w:ascii="Times New Roman" w:hAnsi="Times New Roman" w:cs="Times New Roman"/>
          <w:color w:val="auto"/>
        </w:rPr>
      </w:pPr>
      <w:r w:rsidRPr="00E947FD">
        <w:rPr>
          <w:rFonts w:ascii="Times New Roman" w:hAnsi="Times New Roman" w:cs="Times New Roman"/>
          <w:color w:val="auto"/>
        </w:rPr>
        <w:t>Limit</w:t>
      </w:r>
      <w:r w:rsidR="00905C04">
        <w:rPr>
          <w:rFonts w:ascii="Times New Roman" w:hAnsi="Times New Roman" w:cs="Times New Roman"/>
          <w:color w:val="auto"/>
        </w:rPr>
        <w:t>/prohibit</w:t>
      </w:r>
      <w:r w:rsidRPr="00E947FD">
        <w:rPr>
          <w:rFonts w:ascii="Times New Roman" w:hAnsi="Times New Roman" w:cs="Times New Roman"/>
          <w:color w:val="auto"/>
        </w:rPr>
        <w:t xml:space="preserve"> use of extension cords.</w:t>
      </w:r>
    </w:p>
    <w:p w14:paraId="3A3B504A" w14:textId="3874D843" w:rsidR="00CA3685" w:rsidRPr="00E947FD" w:rsidRDefault="00CA3685" w:rsidP="00B35605">
      <w:pPr>
        <w:pStyle w:val="Default"/>
        <w:numPr>
          <w:ilvl w:val="0"/>
          <w:numId w:val="53"/>
        </w:numPr>
        <w:jc w:val="both"/>
        <w:rPr>
          <w:rFonts w:ascii="Times New Roman" w:hAnsi="Times New Roman" w:cs="Times New Roman"/>
          <w:color w:val="auto"/>
        </w:rPr>
      </w:pPr>
      <w:r w:rsidRPr="00E947FD">
        <w:rPr>
          <w:rFonts w:ascii="Times New Roman" w:hAnsi="Times New Roman" w:cs="Times New Roman"/>
          <w:color w:val="auto"/>
        </w:rPr>
        <w:lastRenderedPageBreak/>
        <w:t>Power strips are not daisy chained or used with extension cords</w:t>
      </w:r>
      <w:r w:rsidR="00602733">
        <w:rPr>
          <w:rFonts w:ascii="Times New Roman" w:hAnsi="Times New Roman" w:cs="Times New Roman"/>
          <w:color w:val="auto"/>
        </w:rPr>
        <w:t>.</w:t>
      </w:r>
    </w:p>
    <w:p w14:paraId="10840C0A" w14:textId="77777777" w:rsidR="00CA3685" w:rsidRPr="00E947FD" w:rsidRDefault="00CA3685" w:rsidP="00B35605">
      <w:pPr>
        <w:pStyle w:val="Default"/>
        <w:numPr>
          <w:ilvl w:val="0"/>
          <w:numId w:val="53"/>
        </w:numPr>
        <w:jc w:val="both"/>
        <w:rPr>
          <w:rFonts w:ascii="Times New Roman" w:hAnsi="Times New Roman" w:cs="Times New Roman"/>
          <w:color w:val="auto"/>
        </w:rPr>
      </w:pPr>
      <w:r w:rsidRPr="00E947FD">
        <w:rPr>
          <w:rFonts w:ascii="Times New Roman" w:hAnsi="Times New Roman" w:cs="Times New Roman"/>
          <w:color w:val="auto"/>
        </w:rPr>
        <w:t xml:space="preserve">Ensure that trash and paper set aside for recycling does not accumulate. </w:t>
      </w:r>
    </w:p>
    <w:p w14:paraId="34CE975A" w14:textId="77777777" w:rsidR="00CA3685" w:rsidRPr="00E947FD" w:rsidRDefault="00CA3685">
      <w:pPr>
        <w:pStyle w:val="Default"/>
        <w:ind w:left="720"/>
        <w:jc w:val="both"/>
        <w:rPr>
          <w:rFonts w:ascii="Times New Roman" w:hAnsi="Times New Roman" w:cs="Times New Roman"/>
          <w:color w:val="auto"/>
        </w:rPr>
      </w:pPr>
    </w:p>
    <w:p w14:paraId="7491289D" w14:textId="16698A67" w:rsidR="00CA3685" w:rsidRPr="00B35605" w:rsidRDefault="00CA3685" w:rsidP="00B35605">
      <w:pPr>
        <w:pStyle w:val="Default"/>
        <w:ind w:left="720"/>
        <w:jc w:val="both"/>
        <w:rPr>
          <w:rFonts w:ascii="Times New Roman" w:hAnsi="Times New Roman" w:cs="Times New Roman"/>
          <w:color w:val="auto"/>
        </w:rPr>
      </w:pPr>
      <w:r w:rsidRPr="00B35605">
        <w:rPr>
          <w:rFonts w:ascii="Times New Roman" w:hAnsi="Times New Roman" w:cs="Times New Roman"/>
          <w:color w:val="auto"/>
        </w:rPr>
        <w:t>Cutting, Welding, and Open Flame Work</w:t>
      </w:r>
      <w:r w:rsidR="001C73DA" w:rsidRPr="00E947FD">
        <w:rPr>
          <w:rFonts w:ascii="Times New Roman" w:hAnsi="Times New Roman" w:cs="Times New Roman"/>
          <w:color w:val="auto"/>
        </w:rPr>
        <w:t>:</w:t>
      </w:r>
    </w:p>
    <w:p w14:paraId="6CE25D86" w14:textId="77777777" w:rsidR="00CA3685" w:rsidRPr="00E947FD" w:rsidRDefault="00CA3685" w:rsidP="00B35605">
      <w:pPr>
        <w:pStyle w:val="Default"/>
        <w:numPr>
          <w:ilvl w:val="0"/>
          <w:numId w:val="54"/>
        </w:numPr>
        <w:spacing w:after="22"/>
        <w:jc w:val="both"/>
        <w:rPr>
          <w:rFonts w:ascii="Times New Roman" w:hAnsi="Times New Roman" w:cs="Times New Roman"/>
          <w:color w:val="auto"/>
        </w:rPr>
      </w:pPr>
      <w:r w:rsidRPr="00E947FD">
        <w:rPr>
          <w:rFonts w:ascii="Times New Roman" w:hAnsi="Times New Roman" w:cs="Times New Roman"/>
          <w:color w:val="auto"/>
        </w:rPr>
        <w:t xml:space="preserve">Hot work permits are in place before work </w:t>
      </w:r>
      <w:proofErr w:type="gramStart"/>
      <w:r w:rsidRPr="00E947FD">
        <w:rPr>
          <w:rFonts w:ascii="Times New Roman" w:hAnsi="Times New Roman" w:cs="Times New Roman"/>
          <w:color w:val="auto"/>
        </w:rPr>
        <w:t>beginning</w:t>
      </w:r>
      <w:proofErr w:type="gramEnd"/>
      <w:r w:rsidRPr="00E947FD">
        <w:rPr>
          <w:rFonts w:ascii="Times New Roman" w:hAnsi="Times New Roman" w:cs="Times New Roman"/>
          <w:color w:val="auto"/>
        </w:rPr>
        <w:t xml:space="preserve">. </w:t>
      </w:r>
    </w:p>
    <w:p w14:paraId="432AD318" w14:textId="77777777" w:rsidR="00CA3685" w:rsidRPr="00E947FD" w:rsidRDefault="00CA3685" w:rsidP="00B35605">
      <w:pPr>
        <w:pStyle w:val="Default"/>
        <w:numPr>
          <w:ilvl w:val="0"/>
          <w:numId w:val="54"/>
        </w:numPr>
        <w:spacing w:after="22"/>
        <w:jc w:val="both"/>
        <w:rPr>
          <w:rFonts w:ascii="Times New Roman" w:hAnsi="Times New Roman" w:cs="Times New Roman"/>
          <w:color w:val="auto"/>
        </w:rPr>
      </w:pPr>
      <w:r w:rsidRPr="00E947FD">
        <w:rPr>
          <w:rFonts w:ascii="Times New Roman" w:hAnsi="Times New Roman" w:cs="Times New Roman"/>
          <w:color w:val="auto"/>
        </w:rPr>
        <w:t xml:space="preserve">Cutting and welding by authorized personnel in designated cutting and welding areas whenever possible.  </w:t>
      </w:r>
    </w:p>
    <w:p w14:paraId="5CF10B78" w14:textId="77777777" w:rsidR="00CA3685" w:rsidRPr="00E947FD" w:rsidRDefault="00CA3685" w:rsidP="00B35605">
      <w:pPr>
        <w:pStyle w:val="Default"/>
        <w:numPr>
          <w:ilvl w:val="0"/>
          <w:numId w:val="54"/>
        </w:numPr>
        <w:spacing w:after="22"/>
        <w:jc w:val="both"/>
        <w:rPr>
          <w:rFonts w:ascii="Times New Roman" w:hAnsi="Times New Roman" w:cs="Times New Roman"/>
          <w:color w:val="auto"/>
        </w:rPr>
      </w:pPr>
      <w:r w:rsidRPr="00E947FD">
        <w:rPr>
          <w:rFonts w:ascii="Times New Roman" w:hAnsi="Times New Roman" w:cs="Times New Roman"/>
          <w:color w:val="auto"/>
        </w:rPr>
        <w:t>Suitable fire extinguishing equipment is in the immediate work area for instant use.</w:t>
      </w:r>
    </w:p>
    <w:p w14:paraId="2651ECF0" w14:textId="29E9B0CE" w:rsidR="00CA3685" w:rsidRPr="00E947FD" w:rsidRDefault="00CA3685" w:rsidP="00B35605">
      <w:pPr>
        <w:pStyle w:val="Default"/>
        <w:numPr>
          <w:ilvl w:val="0"/>
          <w:numId w:val="54"/>
        </w:numPr>
        <w:spacing w:after="22"/>
        <w:jc w:val="both"/>
        <w:rPr>
          <w:rFonts w:ascii="Times New Roman" w:hAnsi="Times New Roman" w:cs="Times New Roman"/>
          <w:color w:val="auto"/>
        </w:rPr>
      </w:pPr>
      <w:r w:rsidRPr="00E947FD">
        <w:rPr>
          <w:rFonts w:ascii="Times New Roman" w:hAnsi="Times New Roman" w:cs="Times New Roman"/>
          <w:color w:val="auto"/>
        </w:rPr>
        <w:t xml:space="preserve">Use of positive-pressure shut off torches, regulators, pressure-reducing valves, and manifolds when not in use. </w:t>
      </w:r>
    </w:p>
    <w:p w14:paraId="2FFB6DB5" w14:textId="77777777" w:rsidR="00CA3685" w:rsidRPr="00E947FD" w:rsidRDefault="00CA3685" w:rsidP="00B35605">
      <w:pPr>
        <w:pStyle w:val="Default"/>
        <w:numPr>
          <w:ilvl w:val="0"/>
          <w:numId w:val="54"/>
        </w:numPr>
        <w:spacing w:after="22"/>
        <w:jc w:val="both"/>
        <w:rPr>
          <w:rFonts w:ascii="Times New Roman" w:hAnsi="Times New Roman" w:cs="Times New Roman"/>
          <w:color w:val="auto"/>
        </w:rPr>
      </w:pPr>
      <w:r w:rsidRPr="00E947FD">
        <w:rPr>
          <w:rFonts w:ascii="Times New Roman" w:hAnsi="Times New Roman" w:cs="Times New Roman"/>
          <w:color w:val="auto"/>
        </w:rPr>
        <w:t xml:space="preserve">Oxygen-fuel gas systems have approved backflow valves and pressure-relief devices. </w:t>
      </w:r>
    </w:p>
    <w:p w14:paraId="5BAC8D46" w14:textId="77777777" w:rsidR="00CA3685" w:rsidRPr="00E947FD" w:rsidRDefault="00CA3685" w:rsidP="00B35605">
      <w:pPr>
        <w:pStyle w:val="Default"/>
        <w:numPr>
          <w:ilvl w:val="0"/>
          <w:numId w:val="54"/>
        </w:numPr>
        <w:spacing w:after="22"/>
        <w:jc w:val="both"/>
        <w:rPr>
          <w:rFonts w:ascii="Times New Roman" w:hAnsi="Times New Roman" w:cs="Times New Roman"/>
          <w:color w:val="auto"/>
        </w:rPr>
      </w:pPr>
      <w:r w:rsidRPr="00E947FD">
        <w:rPr>
          <w:rFonts w:ascii="Times New Roman" w:hAnsi="Times New Roman" w:cs="Times New Roman"/>
          <w:color w:val="auto"/>
        </w:rPr>
        <w:t xml:space="preserve">Cutters, welders, and helpers wear eye protection and protective clothing as appropriate. </w:t>
      </w:r>
    </w:p>
    <w:p w14:paraId="05B48C14" w14:textId="77777777" w:rsidR="00CA3685" w:rsidRPr="00E947FD" w:rsidRDefault="00CA3685" w:rsidP="00B35605">
      <w:pPr>
        <w:pStyle w:val="Default"/>
        <w:numPr>
          <w:ilvl w:val="0"/>
          <w:numId w:val="54"/>
        </w:numPr>
        <w:spacing w:after="22"/>
        <w:jc w:val="both"/>
        <w:rPr>
          <w:rFonts w:ascii="Times New Roman" w:hAnsi="Times New Roman" w:cs="Times New Roman"/>
          <w:color w:val="auto"/>
        </w:rPr>
      </w:pPr>
      <w:r w:rsidRPr="00E947FD">
        <w:rPr>
          <w:rFonts w:ascii="Times New Roman" w:hAnsi="Times New Roman" w:cs="Times New Roman"/>
          <w:color w:val="auto"/>
        </w:rPr>
        <w:t xml:space="preserve">Cutting or welding in sprinklered areas while sprinkler protection is out of service requires additional personnel to guard against fire. </w:t>
      </w:r>
    </w:p>
    <w:p w14:paraId="7A6E7FFA" w14:textId="77777777" w:rsidR="00CA3685" w:rsidRPr="00E947FD" w:rsidRDefault="00CA3685" w:rsidP="00B35605">
      <w:pPr>
        <w:pStyle w:val="Default"/>
        <w:numPr>
          <w:ilvl w:val="0"/>
          <w:numId w:val="54"/>
        </w:numPr>
        <w:spacing w:after="22"/>
        <w:jc w:val="both"/>
        <w:rPr>
          <w:rFonts w:ascii="Times New Roman" w:hAnsi="Times New Roman" w:cs="Times New Roman"/>
          <w:color w:val="auto"/>
        </w:rPr>
      </w:pPr>
      <w:r w:rsidRPr="00E947FD">
        <w:rPr>
          <w:rFonts w:ascii="Times New Roman" w:hAnsi="Times New Roman" w:cs="Times New Roman"/>
          <w:color w:val="auto"/>
        </w:rPr>
        <w:t xml:space="preserve">Do not conduct cutting or welding in areas where explosive atmospheres of gases, vapors, or dusts could develop from residues or accumulations in confined spaces. </w:t>
      </w:r>
    </w:p>
    <w:p w14:paraId="7C309A2B" w14:textId="77777777" w:rsidR="00CA3685" w:rsidRPr="00E947FD" w:rsidRDefault="00CA3685" w:rsidP="00B35605">
      <w:pPr>
        <w:pStyle w:val="Default"/>
        <w:numPr>
          <w:ilvl w:val="0"/>
          <w:numId w:val="54"/>
        </w:numPr>
        <w:spacing w:after="22"/>
        <w:jc w:val="both"/>
        <w:rPr>
          <w:rFonts w:ascii="Times New Roman" w:hAnsi="Times New Roman" w:cs="Times New Roman"/>
          <w:color w:val="auto"/>
        </w:rPr>
      </w:pPr>
      <w:r w:rsidRPr="00E947FD">
        <w:rPr>
          <w:rFonts w:ascii="Times New Roman" w:hAnsi="Times New Roman" w:cs="Times New Roman"/>
          <w:color w:val="auto"/>
        </w:rPr>
        <w:t xml:space="preserve">Prohibit cutting or welding on metal walls, ceilings, or roofs built of combustible sandwich-type panel construction or having combustible covering. </w:t>
      </w:r>
    </w:p>
    <w:p w14:paraId="6F9769AA" w14:textId="77777777" w:rsidR="00CA3685" w:rsidRPr="00E947FD" w:rsidRDefault="00CA3685" w:rsidP="00B35605">
      <w:pPr>
        <w:pStyle w:val="Default"/>
        <w:numPr>
          <w:ilvl w:val="0"/>
          <w:numId w:val="54"/>
        </w:numPr>
        <w:spacing w:after="22"/>
        <w:jc w:val="both"/>
        <w:rPr>
          <w:rFonts w:ascii="Times New Roman" w:hAnsi="Times New Roman" w:cs="Times New Roman"/>
          <w:color w:val="auto"/>
        </w:rPr>
      </w:pPr>
      <w:r w:rsidRPr="00E947FD">
        <w:rPr>
          <w:rFonts w:ascii="Times New Roman" w:hAnsi="Times New Roman" w:cs="Times New Roman"/>
          <w:color w:val="auto"/>
        </w:rPr>
        <w:t xml:space="preserve">Test permit required confined spaces such as tanks to ensure that the atmosphere is not over 10% of the lower explosion limit (LEL) before cutting or welding in or on the tank. </w:t>
      </w:r>
    </w:p>
    <w:p w14:paraId="1EBD9D50" w14:textId="77777777" w:rsidR="00CA3685" w:rsidRPr="00E947FD" w:rsidRDefault="00CA3685" w:rsidP="00B35605">
      <w:pPr>
        <w:pStyle w:val="Default"/>
        <w:numPr>
          <w:ilvl w:val="0"/>
          <w:numId w:val="54"/>
        </w:numPr>
        <w:spacing w:after="22"/>
        <w:jc w:val="both"/>
        <w:rPr>
          <w:rFonts w:ascii="Times New Roman" w:hAnsi="Times New Roman" w:cs="Times New Roman"/>
          <w:color w:val="auto"/>
        </w:rPr>
      </w:pPr>
      <w:r w:rsidRPr="00E947FD">
        <w:rPr>
          <w:rFonts w:ascii="Times New Roman" w:hAnsi="Times New Roman" w:cs="Times New Roman"/>
          <w:color w:val="auto"/>
        </w:rPr>
        <w:t xml:space="preserve">Clean, purge, and test small tanks, piping, or containers that cannot be entered before cutting or welding on them begins. </w:t>
      </w:r>
    </w:p>
    <w:p w14:paraId="6B48D7F5" w14:textId="158CE174" w:rsidR="00CA3685" w:rsidRPr="00E947FD" w:rsidRDefault="00CA3685">
      <w:pPr>
        <w:pStyle w:val="Default"/>
        <w:ind w:left="720"/>
        <w:jc w:val="both"/>
        <w:rPr>
          <w:rFonts w:ascii="Times New Roman" w:hAnsi="Times New Roman" w:cs="Times New Roman"/>
          <w:color w:val="auto"/>
        </w:rPr>
      </w:pPr>
    </w:p>
    <w:p w14:paraId="7CBC466E" w14:textId="17BA1062" w:rsidR="001904BE" w:rsidRPr="00B35605" w:rsidRDefault="001904BE" w:rsidP="00B35605">
      <w:pPr>
        <w:ind w:left="720"/>
        <w:jc w:val="both"/>
        <w:rPr>
          <w:snapToGrid w:val="0"/>
          <w:color w:val="FF0000"/>
          <w:sz w:val="24"/>
          <w:szCs w:val="24"/>
        </w:rPr>
      </w:pPr>
      <w:r w:rsidRPr="00B35605">
        <w:rPr>
          <w:color w:val="FF0000"/>
          <w:sz w:val="24"/>
          <w:szCs w:val="24"/>
        </w:rPr>
        <w:t>Insert addition</w:t>
      </w:r>
      <w:r w:rsidR="009A1D94" w:rsidRPr="00B35605">
        <w:rPr>
          <w:color w:val="FF0000"/>
          <w:sz w:val="24"/>
          <w:szCs w:val="24"/>
        </w:rPr>
        <w:t xml:space="preserve">al </w:t>
      </w:r>
      <w:r w:rsidRPr="00B35605">
        <w:rPr>
          <w:color w:val="FF0000"/>
          <w:sz w:val="24"/>
          <w:szCs w:val="24"/>
        </w:rPr>
        <w:t xml:space="preserve">most common </w:t>
      </w:r>
      <w:r w:rsidR="00161002" w:rsidRPr="00E947FD">
        <w:rPr>
          <w:color w:val="FF0000"/>
          <w:sz w:val="24"/>
          <w:szCs w:val="24"/>
        </w:rPr>
        <w:t xml:space="preserve">major </w:t>
      </w:r>
      <w:r w:rsidRPr="00B35605">
        <w:rPr>
          <w:color w:val="FF0000"/>
          <w:sz w:val="24"/>
          <w:szCs w:val="24"/>
        </w:rPr>
        <w:t xml:space="preserve">fire hazards and methods to control them here. </w:t>
      </w:r>
    </w:p>
    <w:p w14:paraId="4CB8D21D" w14:textId="77777777" w:rsidR="001904BE" w:rsidRPr="00E947FD" w:rsidRDefault="001904BE">
      <w:pPr>
        <w:pStyle w:val="Default"/>
        <w:ind w:left="720"/>
        <w:jc w:val="both"/>
        <w:rPr>
          <w:rFonts w:ascii="Times New Roman" w:hAnsi="Times New Roman" w:cs="Times New Roman"/>
          <w:color w:val="auto"/>
        </w:rPr>
      </w:pPr>
    </w:p>
    <w:p w14:paraId="78C9BEDA" w14:textId="522C8100" w:rsidR="00E41B27" w:rsidRPr="00B35605" w:rsidRDefault="001D2E10" w:rsidP="00B35605">
      <w:pPr>
        <w:pStyle w:val="ListParagraph"/>
        <w:numPr>
          <w:ilvl w:val="0"/>
          <w:numId w:val="63"/>
        </w:numPr>
        <w:rPr>
          <w:b/>
          <w:sz w:val="24"/>
          <w:szCs w:val="24"/>
        </w:rPr>
      </w:pPr>
      <w:r w:rsidRPr="00B35605">
        <w:rPr>
          <w:b/>
          <w:snapToGrid w:val="0"/>
          <w:sz w:val="24"/>
          <w:szCs w:val="24"/>
        </w:rPr>
        <w:t xml:space="preserve">Control of </w:t>
      </w:r>
      <w:r w:rsidR="001904BE" w:rsidRPr="00E947FD">
        <w:rPr>
          <w:b/>
          <w:sz w:val="24"/>
          <w:szCs w:val="24"/>
        </w:rPr>
        <w:t>F</w:t>
      </w:r>
      <w:r w:rsidR="00E41B27" w:rsidRPr="00B35605">
        <w:rPr>
          <w:b/>
          <w:sz w:val="24"/>
          <w:szCs w:val="24"/>
        </w:rPr>
        <w:t xml:space="preserve">lammable and </w:t>
      </w:r>
      <w:r w:rsidR="00F253FA" w:rsidRPr="00E947FD">
        <w:rPr>
          <w:b/>
          <w:sz w:val="24"/>
          <w:szCs w:val="24"/>
        </w:rPr>
        <w:t>C</w:t>
      </w:r>
      <w:r w:rsidR="00E41B27" w:rsidRPr="00B35605">
        <w:rPr>
          <w:b/>
          <w:sz w:val="24"/>
          <w:szCs w:val="24"/>
        </w:rPr>
        <w:t>ombustible materials- 1910.39(c</w:t>
      </w:r>
      <w:r w:rsidR="00E3429D" w:rsidRPr="00E947FD">
        <w:rPr>
          <w:b/>
          <w:sz w:val="24"/>
          <w:szCs w:val="24"/>
        </w:rPr>
        <w:t>) (</w:t>
      </w:r>
      <w:r w:rsidR="00E41B27" w:rsidRPr="00B35605">
        <w:rPr>
          <w:b/>
          <w:sz w:val="24"/>
          <w:szCs w:val="24"/>
        </w:rPr>
        <w:t>2</w:t>
      </w:r>
      <w:r w:rsidR="00E3429D" w:rsidRPr="00E947FD">
        <w:rPr>
          <w:b/>
          <w:sz w:val="24"/>
          <w:szCs w:val="24"/>
        </w:rPr>
        <w:t>)</w:t>
      </w:r>
      <w:r w:rsidR="006A0C19">
        <w:rPr>
          <w:b/>
          <w:sz w:val="24"/>
          <w:szCs w:val="24"/>
        </w:rPr>
        <w:t xml:space="preserve">      </w:t>
      </w:r>
      <w:r w:rsidR="00E3429D" w:rsidRPr="00E947FD">
        <w:rPr>
          <w:b/>
          <w:sz w:val="24"/>
          <w:szCs w:val="24"/>
        </w:rPr>
        <w:t xml:space="preserve"> *</w:t>
      </w:r>
      <w:r w:rsidR="00E41B27" w:rsidRPr="00B35605">
        <w:rPr>
          <w:snapToGrid w:val="0"/>
          <w:sz w:val="24"/>
          <w:szCs w:val="24"/>
        </w:rPr>
        <w:t>Attachment  C</w:t>
      </w:r>
    </w:p>
    <w:p w14:paraId="3DAF7494" w14:textId="77777777" w:rsidR="008F4658" w:rsidRPr="00E947FD" w:rsidRDefault="008F4658">
      <w:pPr>
        <w:ind w:left="360"/>
        <w:jc w:val="both"/>
        <w:rPr>
          <w:sz w:val="24"/>
          <w:szCs w:val="24"/>
        </w:rPr>
      </w:pPr>
    </w:p>
    <w:p w14:paraId="3856B1C3" w14:textId="54D59560" w:rsidR="00216051" w:rsidRPr="00E947FD" w:rsidRDefault="00E3429D">
      <w:pPr>
        <w:ind w:left="720"/>
        <w:jc w:val="both"/>
        <w:rPr>
          <w:b/>
          <w:sz w:val="24"/>
          <w:szCs w:val="24"/>
        </w:rPr>
      </w:pPr>
      <w:r w:rsidRPr="00E947FD">
        <w:rPr>
          <w:sz w:val="24"/>
          <w:szCs w:val="24"/>
        </w:rPr>
        <w:t>Using Attachment C, Flammable and Combustible Materials Checklist, t</w:t>
      </w:r>
      <w:r w:rsidR="007523C4" w:rsidRPr="00E947FD">
        <w:rPr>
          <w:sz w:val="24"/>
          <w:szCs w:val="24"/>
        </w:rPr>
        <w:t>he</w:t>
      </w:r>
      <w:r w:rsidR="007523C4" w:rsidRPr="00E947FD">
        <w:rPr>
          <w:color w:val="FF0000"/>
          <w:sz w:val="24"/>
          <w:szCs w:val="24"/>
        </w:rPr>
        <w:t xml:space="preserve"> </w:t>
      </w:r>
      <w:r w:rsidR="00AA20BA">
        <w:rPr>
          <w:sz w:val="24"/>
          <w:szCs w:val="24"/>
        </w:rPr>
        <w:t xml:space="preserve">President / </w:t>
      </w:r>
      <w:r w:rsidR="00112373">
        <w:rPr>
          <w:sz w:val="24"/>
          <w:szCs w:val="24"/>
        </w:rPr>
        <w:t>Vice</w:t>
      </w:r>
      <w:r w:rsidR="00AA20BA">
        <w:rPr>
          <w:sz w:val="24"/>
          <w:szCs w:val="24"/>
        </w:rPr>
        <w:t xml:space="preserve"> President</w:t>
      </w:r>
      <w:r w:rsidR="00AA20BA" w:rsidRPr="00B35605">
        <w:rPr>
          <w:color w:val="FF0000"/>
          <w:sz w:val="24"/>
          <w:szCs w:val="24"/>
        </w:rPr>
        <w:t xml:space="preserve"> </w:t>
      </w:r>
      <w:r w:rsidR="005D7B73" w:rsidRPr="00E947FD">
        <w:rPr>
          <w:sz w:val="24"/>
          <w:szCs w:val="24"/>
        </w:rPr>
        <w:t xml:space="preserve">conducted a facility review </w:t>
      </w:r>
      <w:r w:rsidR="00F6702A" w:rsidRPr="00E947FD">
        <w:rPr>
          <w:sz w:val="24"/>
          <w:szCs w:val="24"/>
        </w:rPr>
        <w:t xml:space="preserve">to </w:t>
      </w:r>
      <w:r w:rsidR="00003290" w:rsidRPr="00E947FD">
        <w:rPr>
          <w:sz w:val="24"/>
          <w:szCs w:val="24"/>
        </w:rPr>
        <w:t xml:space="preserve">identify </w:t>
      </w:r>
      <w:r w:rsidR="001904BE" w:rsidRPr="00E947FD">
        <w:rPr>
          <w:sz w:val="24"/>
          <w:szCs w:val="24"/>
        </w:rPr>
        <w:t xml:space="preserve">the presence of flammable and combustible materials </w:t>
      </w:r>
      <w:r w:rsidR="001D2E10" w:rsidRPr="00E947FD">
        <w:rPr>
          <w:sz w:val="24"/>
          <w:szCs w:val="24"/>
        </w:rPr>
        <w:t>and methods to c</w:t>
      </w:r>
      <w:r w:rsidR="00B10986" w:rsidRPr="00E947FD">
        <w:rPr>
          <w:sz w:val="24"/>
          <w:szCs w:val="24"/>
        </w:rPr>
        <w:t xml:space="preserve">ontrol </w:t>
      </w:r>
      <w:r w:rsidR="003F7212" w:rsidRPr="00E947FD">
        <w:rPr>
          <w:sz w:val="24"/>
          <w:szCs w:val="24"/>
        </w:rPr>
        <w:t>accumulations</w:t>
      </w:r>
      <w:r w:rsidR="00B10986" w:rsidRPr="00E947FD">
        <w:rPr>
          <w:sz w:val="24"/>
          <w:szCs w:val="24"/>
        </w:rPr>
        <w:t xml:space="preserve"> of flammable and </w:t>
      </w:r>
      <w:r w:rsidR="003F7212" w:rsidRPr="00E947FD">
        <w:rPr>
          <w:sz w:val="24"/>
          <w:szCs w:val="24"/>
        </w:rPr>
        <w:t>combustible</w:t>
      </w:r>
      <w:r w:rsidR="00B10986" w:rsidRPr="00E947FD">
        <w:rPr>
          <w:sz w:val="24"/>
          <w:szCs w:val="24"/>
        </w:rPr>
        <w:t xml:space="preserve"> waste materials</w:t>
      </w:r>
      <w:r w:rsidRPr="00E947FD">
        <w:rPr>
          <w:sz w:val="24"/>
          <w:szCs w:val="24"/>
        </w:rPr>
        <w:t xml:space="preserve">, as listed in Attachment A. </w:t>
      </w:r>
      <w:r w:rsidR="001D2E10" w:rsidRPr="00E947FD">
        <w:rPr>
          <w:sz w:val="24"/>
          <w:szCs w:val="24"/>
        </w:rPr>
        <w:t xml:space="preserve"> </w:t>
      </w:r>
    </w:p>
    <w:p w14:paraId="04FBBAD3" w14:textId="77777777" w:rsidR="00216051" w:rsidRPr="006A0C19" w:rsidRDefault="00216051">
      <w:pPr>
        <w:ind w:left="720"/>
        <w:jc w:val="both"/>
        <w:rPr>
          <w:b/>
          <w:sz w:val="24"/>
          <w:szCs w:val="24"/>
        </w:rPr>
      </w:pPr>
    </w:p>
    <w:p w14:paraId="5594FA9F" w14:textId="4AD976D7" w:rsidR="00E947FD" w:rsidRPr="007D57D5" w:rsidRDefault="001C73DA" w:rsidP="00B35605">
      <w:pPr>
        <w:ind w:left="720"/>
        <w:rPr>
          <w:bCs/>
        </w:rPr>
      </w:pPr>
      <w:r w:rsidRPr="00B35605">
        <w:rPr>
          <w:sz w:val="24"/>
          <w:szCs w:val="24"/>
        </w:rPr>
        <w:t>Flammable and Combustible Materials</w:t>
      </w:r>
      <w:r w:rsidRPr="00B35605">
        <w:rPr>
          <w:bCs/>
          <w:sz w:val="24"/>
          <w:szCs w:val="24"/>
        </w:rPr>
        <w:t xml:space="preserve"> includes:</w:t>
      </w:r>
    </w:p>
    <w:p w14:paraId="21667FDE" w14:textId="5280F647" w:rsidR="001C73DA" w:rsidRPr="007D57D5" w:rsidRDefault="001C73DA" w:rsidP="00B35605">
      <w:pPr>
        <w:pStyle w:val="ListParagraph"/>
        <w:numPr>
          <w:ilvl w:val="1"/>
          <w:numId w:val="77"/>
        </w:numPr>
        <w:jc w:val="left"/>
        <w:rPr>
          <w:b/>
        </w:rPr>
      </w:pPr>
      <w:r w:rsidRPr="00B35605">
        <w:rPr>
          <w:bCs/>
          <w:sz w:val="24"/>
          <w:szCs w:val="24"/>
        </w:rPr>
        <w:t>Flammables</w:t>
      </w:r>
      <w:r w:rsidR="00602733">
        <w:rPr>
          <w:bCs/>
          <w:sz w:val="24"/>
          <w:szCs w:val="24"/>
        </w:rPr>
        <w:t xml:space="preserve"> </w:t>
      </w:r>
      <w:r w:rsidRPr="00B35605">
        <w:rPr>
          <w:bCs/>
          <w:sz w:val="24"/>
          <w:szCs w:val="24"/>
        </w:rPr>
        <w:t xml:space="preserve">- </w:t>
      </w:r>
      <w:r w:rsidRPr="00B35605">
        <w:rPr>
          <w:sz w:val="24"/>
          <w:szCs w:val="24"/>
        </w:rPr>
        <w:t xml:space="preserve">These include flammable liquids (oils, greases, tars, oil-based paints, and lacquers), flammable gases, and flammable aerosols. To handle flammables safely: </w:t>
      </w:r>
    </w:p>
    <w:p w14:paraId="74443E43" w14:textId="77777777" w:rsidR="001C73DA" w:rsidRPr="00B35605" w:rsidRDefault="001C73DA" w:rsidP="00B35605">
      <w:pPr>
        <w:pStyle w:val="Default"/>
        <w:numPr>
          <w:ilvl w:val="2"/>
          <w:numId w:val="77"/>
        </w:numPr>
        <w:jc w:val="both"/>
        <w:rPr>
          <w:rFonts w:ascii="Times New Roman" w:hAnsi="Times New Roman" w:cs="Times New Roman"/>
          <w:color w:val="auto"/>
        </w:rPr>
      </w:pPr>
      <w:r w:rsidRPr="006A0C19">
        <w:rPr>
          <w:rFonts w:ascii="Times New Roman" w:hAnsi="Times New Roman" w:cs="Times New Roman"/>
          <w:color w:val="auto"/>
        </w:rPr>
        <w:t xml:space="preserve">Use only approved pumps, taking suction from the top, to dispense liquids from tanks, drums, barrels, or similar containers (or use approved self-closing valves or faucets). </w:t>
      </w:r>
    </w:p>
    <w:p w14:paraId="79158FA4" w14:textId="2E0B1209" w:rsidR="001C73DA" w:rsidRPr="00B35605" w:rsidRDefault="001C73DA" w:rsidP="00B35605">
      <w:pPr>
        <w:pStyle w:val="Default"/>
        <w:numPr>
          <w:ilvl w:val="2"/>
          <w:numId w:val="77"/>
        </w:numPr>
        <w:jc w:val="both"/>
        <w:rPr>
          <w:rFonts w:ascii="Times New Roman" w:hAnsi="Times New Roman" w:cs="Times New Roman"/>
          <w:color w:val="auto"/>
        </w:rPr>
      </w:pPr>
      <w:r w:rsidRPr="006A0C19">
        <w:rPr>
          <w:rFonts w:ascii="Times New Roman" w:hAnsi="Times New Roman" w:cs="Times New Roman"/>
          <w:color w:val="auto"/>
        </w:rPr>
        <w:t xml:space="preserve">Dispense flammable liquids into containers only when the nozzle and container are electrically interconnected by contact or by </w:t>
      </w:r>
      <w:r w:rsidR="00405171" w:rsidRPr="006A0C19">
        <w:rPr>
          <w:rFonts w:ascii="Times New Roman" w:hAnsi="Times New Roman" w:cs="Times New Roman"/>
          <w:color w:val="auto"/>
        </w:rPr>
        <w:t>a bonding</w:t>
      </w:r>
      <w:r w:rsidRPr="006A0C19">
        <w:rPr>
          <w:rFonts w:ascii="Times New Roman" w:hAnsi="Times New Roman" w:cs="Times New Roman"/>
          <w:color w:val="auto"/>
        </w:rPr>
        <w:t xml:space="preserve"> wire. Ground either the tank or container. </w:t>
      </w:r>
    </w:p>
    <w:p w14:paraId="4B3477CB" w14:textId="77777777" w:rsidR="001C73DA" w:rsidRPr="00B35605" w:rsidRDefault="001C73DA" w:rsidP="00B35605">
      <w:pPr>
        <w:pStyle w:val="Default"/>
        <w:numPr>
          <w:ilvl w:val="2"/>
          <w:numId w:val="76"/>
        </w:numPr>
        <w:jc w:val="both"/>
        <w:rPr>
          <w:rFonts w:ascii="Times New Roman" w:hAnsi="Times New Roman" w:cs="Times New Roman"/>
          <w:color w:val="auto"/>
        </w:rPr>
      </w:pPr>
      <w:r w:rsidRPr="006A0C19">
        <w:rPr>
          <w:rFonts w:ascii="Times New Roman" w:hAnsi="Times New Roman" w:cs="Times New Roman"/>
          <w:color w:val="auto"/>
        </w:rPr>
        <w:lastRenderedPageBreak/>
        <w:t xml:space="preserve">Store, handle, and use flammables only in approved locations to prevent vapors from reaching ignition sources such as heating or electric equipment, open flames, or mechanical or electric sparks. </w:t>
      </w:r>
    </w:p>
    <w:p w14:paraId="36E49245" w14:textId="77777777" w:rsidR="001C73DA" w:rsidRPr="00B35605" w:rsidRDefault="001C73DA" w:rsidP="00B35605">
      <w:pPr>
        <w:pStyle w:val="Default"/>
        <w:numPr>
          <w:ilvl w:val="2"/>
          <w:numId w:val="76"/>
        </w:numPr>
        <w:jc w:val="both"/>
        <w:rPr>
          <w:rFonts w:ascii="Times New Roman" w:hAnsi="Times New Roman" w:cs="Times New Roman"/>
          <w:color w:val="auto"/>
        </w:rPr>
      </w:pPr>
      <w:r w:rsidRPr="006A0C19">
        <w:rPr>
          <w:rFonts w:ascii="Times New Roman" w:hAnsi="Times New Roman" w:cs="Times New Roman"/>
          <w:color w:val="auto"/>
        </w:rPr>
        <w:t xml:space="preserve">Do not use a flammable liquid as a cleaning agent inside a building (the only exception is in a closed machine approved for cleaning with flammable liquids). </w:t>
      </w:r>
    </w:p>
    <w:p w14:paraId="79CC2DA4" w14:textId="77777777" w:rsidR="001C73DA" w:rsidRPr="00B35605" w:rsidRDefault="001C73DA" w:rsidP="00B35605">
      <w:pPr>
        <w:pStyle w:val="Default"/>
        <w:numPr>
          <w:ilvl w:val="2"/>
          <w:numId w:val="76"/>
        </w:numPr>
        <w:jc w:val="both"/>
        <w:rPr>
          <w:rFonts w:ascii="Times New Roman" w:hAnsi="Times New Roman" w:cs="Times New Roman"/>
          <w:color w:val="auto"/>
        </w:rPr>
      </w:pPr>
      <w:r w:rsidRPr="006A0C19">
        <w:rPr>
          <w:rFonts w:ascii="Times New Roman" w:hAnsi="Times New Roman" w:cs="Times New Roman"/>
          <w:color w:val="auto"/>
        </w:rPr>
        <w:t xml:space="preserve">Do not use, handle, or store flammables near exits, stairs, or any other areas normally used as exits. </w:t>
      </w:r>
    </w:p>
    <w:p w14:paraId="28FFDED8" w14:textId="77777777" w:rsidR="001C73DA" w:rsidRPr="00B35605" w:rsidRDefault="001C73DA" w:rsidP="00B35605">
      <w:pPr>
        <w:pStyle w:val="Default"/>
        <w:numPr>
          <w:ilvl w:val="2"/>
          <w:numId w:val="76"/>
        </w:numPr>
        <w:jc w:val="both"/>
        <w:rPr>
          <w:rFonts w:ascii="Times New Roman" w:hAnsi="Times New Roman" w:cs="Times New Roman"/>
          <w:color w:val="auto"/>
        </w:rPr>
      </w:pPr>
      <w:r w:rsidRPr="006A0C19">
        <w:rPr>
          <w:rFonts w:ascii="Times New Roman" w:hAnsi="Times New Roman" w:cs="Times New Roman"/>
          <w:color w:val="auto"/>
        </w:rPr>
        <w:t xml:space="preserve">Do not weld, cut, grind, or use unsafe electrical appliances or equipment near flammables. </w:t>
      </w:r>
    </w:p>
    <w:p w14:paraId="2A955FAE" w14:textId="2C3661AB" w:rsidR="006A0C19" w:rsidRPr="00B35605" w:rsidRDefault="001C73DA" w:rsidP="00B35605">
      <w:pPr>
        <w:pStyle w:val="Default"/>
        <w:numPr>
          <w:ilvl w:val="2"/>
          <w:numId w:val="76"/>
        </w:numPr>
        <w:jc w:val="both"/>
        <w:rPr>
          <w:rFonts w:ascii="Times New Roman" w:hAnsi="Times New Roman" w:cs="Times New Roman"/>
          <w:color w:val="auto"/>
        </w:rPr>
      </w:pPr>
      <w:r w:rsidRPr="00B35605">
        <w:rPr>
          <w:rFonts w:ascii="Times New Roman" w:hAnsi="Times New Roman" w:cs="Times New Roman"/>
          <w:color w:val="auto"/>
        </w:rPr>
        <w:t xml:space="preserve">Do not generate heat, allow an open flame, or smoke near flammables. </w:t>
      </w:r>
    </w:p>
    <w:p w14:paraId="340B684E" w14:textId="54C9C9E1" w:rsidR="006A0C19" w:rsidRPr="00B35605" w:rsidRDefault="001C73DA" w:rsidP="00B35605">
      <w:pPr>
        <w:pStyle w:val="Default"/>
        <w:numPr>
          <w:ilvl w:val="2"/>
          <w:numId w:val="76"/>
        </w:numPr>
        <w:jc w:val="both"/>
        <w:rPr>
          <w:rFonts w:ascii="Times New Roman" w:hAnsi="Times New Roman" w:cs="Times New Roman"/>
          <w:color w:val="auto"/>
        </w:rPr>
      </w:pPr>
      <w:r w:rsidRPr="00B35605">
        <w:rPr>
          <w:rFonts w:ascii="Times New Roman" w:hAnsi="Times New Roman" w:cs="Times New Roman"/>
          <w:color w:val="auto"/>
        </w:rPr>
        <w:t xml:space="preserve">Know the location of and how to use the nearest portable fire extinguisher. </w:t>
      </w:r>
    </w:p>
    <w:p w14:paraId="25D53FAF" w14:textId="77777777" w:rsidR="001C73DA" w:rsidRPr="00B35605" w:rsidRDefault="001C73DA" w:rsidP="00B35605">
      <w:pPr>
        <w:pStyle w:val="Default"/>
        <w:numPr>
          <w:ilvl w:val="2"/>
          <w:numId w:val="76"/>
        </w:numPr>
        <w:jc w:val="both"/>
        <w:rPr>
          <w:rFonts w:ascii="Times New Roman" w:hAnsi="Times New Roman" w:cs="Times New Roman"/>
          <w:color w:val="auto"/>
        </w:rPr>
      </w:pPr>
      <w:r w:rsidRPr="00905C04">
        <w:rPr>
          <w:rFonts w:ascii="Times New Roman" w:hAnsi="Times New Roman" w:cs="Times New Roman"/>
          <w:color w:val="auto"/>
        </w:rPr>
        <w:t xml:space="preserve">Do not use water to extinguish flammable liquid fires. Water can cause the burning liquid to spread, making the fire worse. </w:t>
      </w:r>
    </w:p>
    <w:p w14:paraId="00F8EB8E" w14:textId="77777777" w:rsidR="001C73DA" w:rsidRPr="00E947FD" w:rsidRDefault="001C73DA">
      <w:pPr>
        <w:jc w:val="both"/>
        <w:rPr>
          <w:snapToGrid w:val="0"/>
          <w:sz w:val="24"/>
          <w:szCs w:val="24"/>
        </w:rPr>
      </w:pPr>
    </w:p>
    <w:p w14:paraId="016655E2" w14:textId="12F79E0E" w:rsidR="001C73DA" w:rsidRPr="00E947FD" w:rsidRDefault="001C73DA" w:rsidP="00B35605">
      <w:pPr>
        <w:pStyle w:val="Default"/>
        <w:numPr>
          <w:ilvl w:val="1"/>
          <w:numId w:val="76"/>
        </w:numPr>
        <w:jc w:val="both"/>
        <w:rPr>
          <w:rFonts w:ascii="Times New Roman" w:hAnsi="Times New Roman" w:cs="Times New Roman"/>
          <w:b/>
          <w:color w:val="auto"/>
        </w:rPr>
      </w:pPr>
      <w:r w:rsidRPr="00E947FD">
        <w:rPr>
          <w:rFonts w:ascii="Times New Roman" w:hAnsi="Times New Roman" w:cs="Times New Roman"/>
          <w:bCs/>
          <w:color w:val="auto"/>
        </w:rPr>
        <w:t>Combustibles</w:t>
      </w:r>
      <w:r w:rsidR="00602733">
        <w:rPr>
          <w:rFonts w:ascii="Times New Roman" w:hAnsi="Times New Roman" w:cs="Times New Roman"/>
          <w:bCs/>
          <w:color w:val="auto"/>
        </w:rPr>
        <w:t xml:space="preserve"> </w:t>
      </w:r>
      <w:r w:rsidRPr="00E947FD">
        <w:rPr>
          <w:rFonts w:ascii="Times New Roman" w:hAnsi="Times New Roman" w:cs="Times New Roman"/>
          <w:bCs/>
          <w:color w:val="auto"/>
        </w:rPr>
        <w:t xml:space="preserve">- </w:t>
      </w:r>
      <w:r w:rsidRPr="00E947FD">
        <w:rPr>
          <w:rFonts w:ascii="Times New Roman" w:hAnsi="Times New Roman" w:cs="Times New Roman"/>
          <w:color w:val="auto"/>
        </w:rPr>
        <w:t xml:space="preserve">These include common combustible materials (wood, paper, cloth, rubber, and plastics) that can act as fuel found in non-specialized areas such as offices. To handle combustibles safely: </w:t>
      </w:r>
    </w:p>
    <w:p w14:paraId="4DF96B89" w14:textId="77777777" w:rsidR="001C73DA" w:rsidRPr="00B35605" w:rsidRDefault="001C73DA" w:rsidP="00B35605">
      <w:pPr>
        <w:pStyle w:val="Default"/>
        <w:numPr>
          <w:ilvl w:val="2"/>
          <w:numId w:val="76"/>
        </w:numPr>
        <w:jc w:val="both"/>
        <w:rPr>
          <w:rFonts w:ascii="Times New Roman" w:hAnsi="Times New Roman" w:cs="Times New Roman"/>
          <w:color w:val="auto"/>
        </w:rPr>
      </w:pPr>
      <w:r w:rsidRPr="00E947FD">
        <w:rPr>
          <w:rFonts w:ascii="Times New Roman" w:hAnsi="Times New Roman" w:cs="Times New Roman"/>
          <w:color w:val="auto"/>
        </w:rPr>
        <w:t xml:space="preserve">Dispose of waste daily. </w:t>
      </w:r>
    </w:p>
    <w:p w14:paraId="749F3598" w14:textId="77777777" w:rsidR="001C73DA" w:rsidRPr="00B35605" w:rsidRDefault="001C73DA" w:rsidP="00B35605">
      <w:pPr>
        <w:pStyle w:val="Default"/>
        <w:numPr>
          <w:ilvl w:val="2"/>
          <w:numId w:val="76"/>
        </w:numPr>
        <w:jc w:val="both"/>
        <w:rPr>
          <w:rFonts w:ascii="Times New Roman" w:hAnsi="Times New Roman" w:cs="Times New Roman"/>
          <w:color w:val="auto"/>
        </w:rPr>
      </w:pPr>
      <w:r w:rsidRPr="00E947FD">
        <w:rPr>
          <w:rFonts w:ascii="Times New Roman" w:hAnsi="Times New Roman" w:cs="Times New Roman"/>
          <w:color w:val="auto"/>
        </w:rPr>
        <w:t xml:space="preserve">Keep trash in receptacles designed for that purpose. </w:t>
      </w:r>
    </w:p>
    <w:p w14:paraId="1AD7F0D2" w14:textId="77777777" w:rsidR="001C73DA" w:rsidRPr="00B35605" w:rsidRDefault="001C73DA" w:rsidP="00B35605">
      <w:pPr>
        <w:pStyle w:val="Default"/>
        <w:numPr>
          <w:ilvl w:val="2"/>
          <w:numId w:val="76"/>
        </w:numPr>
        <w:jc w:val="both"/>
        <w:rPr>
          <w:rFonts w:ascii="Times New Roman" w:hAnsi="Times New Roman" w:cs="Times New Roman"/>
          <w:color w:val="auto"/>
        </w:rPr>
      </w:pPr>
      <w:r w:rsidRPr="00E947FD">
        <w:rPr>
          <w:rFonts w:ascii="Times New Roman" w:hAnsi="Times New Roman" w:cs="Times New Roman"/>
          <w:color w:val="auto"/>
        </w:rPr>
        <w:t xml:space="preserve">Keep work areas clean and free of fuel paths that could allow a fire to spread. </w:t>
      </w:r>
    </w:p>
    <w:p w14:paraId="693E71A4" w14:textId="679822EE" w:rsidR="001C73DA" w:rsidRPr="00602733" w:rsidRDefault="001C73DA">
      <w:pPr>
        <w:pStyle w:val="Default"/>
        <w:numPr>
          <w:ilvl w:val="2"/>
          <w:numId w:val="76"/>
        </w:numPr>
        <w:jc w:val="both"/>
        <w:rPr>
          <w:rFonts w:ascii="Times New Roman" w:hAnsi="Times New Roman" w:cs="Times New Roman"/>
          <w:color w:val="auto"/>
        </w:rPr>
      </w:pPr>
      <w:r w:rsidRPr="00E947FD">
        <w:rPr>
          <w:rFonts w:ascii="Times New Roman" w:hAnsi="Times New Roman" w:cs="Times New Roman"/>
          <w:color w:val="auto"/>
        </w:rPr>
        <w:t>Keep</w:t>
      </w:r>
      <w:r w:rsidR="00602733">
        <w:rPr>
          <w:rFonts w:ascii="Times New Roman" w:hAnsi="Times New Roman" w:cs="Times New Roman"/>
          <w:color w:val="auto"/>
        </w:rPr>
        <w:t xml:space="preserve"> </w:t>
      </w:r>
      <w:r w:rsidRPr="00E947FD">
        <w:rPr>
          <w:rFonts w:ascii="Times New Roman" w:hAnsi="Times New Roman" w:cs="Times New Roman"/>
          <w:color w:val="auto"/>
        </w:rPr>
        <w:t>combustibles away from accidental ignition sources, such as hot plates, soldering irons, or other heat</w:t>
      </w:r>
      <w:r w:rsidR="00602733">
        <w:rPr>
          <w:rFonts w:ascii="Times New Roman" w:hAnsi="Times New Roman" w:cs="Times New Roman"/>
          <w:color w:val="auto"/>
        </w:rPr>
        <w:t xml:space="preserve"> –</w:t>
      </w:r>
      <w:r w:rsidRPr="00602733">
        <w:rPr>
          <w:rFonts w:ascii="Times New Roman" w:hAnsi="Times New Roman" w:cs="Times New Roman"/>
          <w:color w:val="auto"/>
        </w:rPr>
        <w:t xml:space="preserve"> or spark-producing devices. </w:t>
      </w:r>
    </w:p>
    <w:p w14:paraId="1B9A9A1D" w14:textId="77777777" w:rsidR="001C73DA" w:rsidRPr="00B35605" w:rsidRDefault="001C73DA" w:rsidP="00B35605">
      <w:pPr>
        <w:pStyle w:val="Default"/>
        <w:numPr>
          <w:ilvl w:val="2"/>
          <w:numId w:val="76"/>
        </w:numPr>
        <w:jc w:val="both"/>
        <w:rPr>
          <w:rFonts w:ascii="Times New Roman" w:hAnsi="Times New Roman" w:cs="Times New Roman"/>
          <w:color w:val="auto"/>
        </w:rPr>
      </w:pPr>
      <w:r w:rsidRPr="00E947FD">
        <w:rPr>
          <w:rFonts w:ascii="Times New Roman" w:hAnsi="Times New Roman" w:cs="Times New Roman"/>
          <w:color w:val="auto"/>
        </w:rPr>
        <w:t xml:space="preserve">Store paper stock away from ignition sources (heat producing). </w:t>
      </w:r>
    </w:p>
    <w:p w14:paraId="151715D7" w14:textId="77777777" w:rsidR="001C73DA" w:rsidRPr="00B35605" w:rsidRDefault="001C73DA" w:rsidP="00B35605">
      <w:pPr>
        <w:pStyle w:val="Default"/>
        <w:numPr>
          <w:ilvl w:val="2"/>
          <w:numId w:val="76"/>
        </w:numPr>
        <w:jc w:val="both"/>
        <w:rPr>
          <w:rFonts w:ascii="Times New Roman" w:hAnsi="Times New Roman" w:cs="Times New Roman"/>
          <w:color w:val="auto"/>
        </w:rPr>
      </w:pPr>
      <w:r w:rsidRPr="00E947FD">
        <w:rPr>
          <w:rFonts w:ascii="Times New Roman" w:hAnsi="Times New Roman" w:cs="Times New Roman"/>
          <w:color w:val="auto"/>
        </w:rPr>
        <w:t xml:space="preserve">Store soiled rags in metal bins with self-closing lids. </w:t>
      </w:r>
    </w:p>
    <w:p w14:paraId="31ADA1A3" w14:textId="77777777" w:rsidR="001C73DA" w:rsidRPr="00B35605" w:rsidRDefault="001C73DA" w:rsidP="00B35605">
      <w:pPr>
        <w:pStyle w:val="Default"/>
        <w:numPr>
          <w:ilvl w:val="2"/>
          <w:numId w:val="76"/>
        </w:numPr>
        <w:jc w:val="both"/>
        <w:rPr>
          <w:rFonts w:ascii="Times New Roman" w:hAnsi="Times New Roman" w:cs="Times New Roman"/>
          <w:color w:val="auto"/>
        </w:rPr>
      </w:pPr>
      <w:r w:rsidRPr="00E947FD">
        <w:rPr>
          <w:rFonts w:ascii="Times New Roman" w:hAnsi="Times New Roman" w:cs="Times New Roman"/>
          <w:color w:val="auto"/>
        </w:rPr>
        <w:t xml:space="preserve">Do not order excessive amounts of combustibles. </w:t>
      </w:r>
    </w:p>
    <w:p w14:paraId="5A73BAAE" w14:textId="77777777" w:rsidR="001C73DA" w:rsidRPr="00E947FD" w:rsidRDefault="001C73DA" w:rsidP="00B35605">
      <w:pPr>
        <w:pStyle w:val="Default"/>
        <w:numPr>
          <w:ilvl w:val="2"/>
          <w:numId w:val="76"/>
        </w:numPr>
        <w:jc w:val="both"/>
        <w:rPr>
          <w:rFonts w:ascii="Times New Roman" w:hAnsi="Times New Roman" w:cs="Times New Roman"/>
          <w:color w:val="auto"/>
        </w:rPr>
      </w:pPr>
      <w:r w:rsidRPr="00E947FD">
        <w:rPr>
          <w:rFonts w:ascii="Times New Roman" w:hAnsi="Times New Roman" w:cs="Times New Roman"/>
          <w:color w:val="auto"/>
        </w:rPr>
        <w:t xml:space="preserve">Make frequent inspections to anticipate fires before they start. </w:t>
      </w:r>
    </w:p>
    <w:p w14:paraId="7E4C5C52" w14:textId="7E17D64E" w:rsidR="001C73DA" w:rsidRPr="00E947FD" w:rsidRDefault="001C73DA">
      <w:pPr>
        <w:pStyle w:val="Default"/>
        <w:ind w:left="360"/>
        <w:jc w:val="both"/>
        <w:rPr>
          <w:rFonts w:ascii="Times New Roman" w:hAnsi="Times New Roman" w:cs="Times New Roman"/>
          <w:b/>
          <w:color w:val="333333"/>
          <w:lang w:val="en"/>
        </w:rPr>
      </w:pPr>
    </w:p>
    <w:p w14:paraId="30B6B91B" w14:textId="5C52AAF5" w:rsidR="001D2E10" w:rsidRPr="00B35605" w:rsidRDefault="001D2E10" w:rsidP="00B35605">
      <w:pPr>
        <w:pStyle w:val="ListParagraph"/>
        <w:ind w:left="720" w:firstLine="0"/>
        <w:rPr>
          <w:sz w:val="24"/>
          <w:szCs w:val="24"/>
        </w:rPr>
      </w:pPr>
      <w:r w:rsidRPr="00C91350">
        <w:rPr>
          <w:sz w:val="24"/>
          <w:szCs w:val="24"/>
        </w:rPr>
        <w:t xml:space="preserve">Housekeeping procedures include:  </w:t>
      </w:r>
    </w:p>
    <w:p w14:paraId="6CE80C2F" w14:textId="77777777" w:rsidR="001D2E10" w:rsidRPr="00E947FD" w:rsidRDefault="001D2E10" w:rsidP="00B35605">
      <w:pPr>
        <w:pStyle w:val="Default"/>
        <w:numPr>
          <w:ilvl w:val="0"/>
          <w:numId w:val="79"/>
        </w:numPr>
        <w:spacing w:after="22"/>
        <w:jc w:val="both"/>
        <w:rPr>
          <w:rFonts w:ascii="Times New Roman" w:hAnsi="Times New Roman" w:cs="Times New Roman"/>
          <w:color w:val="auto"/>
        </w:rPr>
      </w:pPr>
      <w:r w:rsidRPr="00E947FD">
        <w:rPr>
          <w:rFonts w:ascii="Times New Roman" w:hAnsi="Times New Roman" w:cs="Times New Roman"/>
          <w:color w:val="auto"/>
        </w:rPr>
        <w:t xml:space="preserve">Make sure that doors, hallways, stairs, and other exit routes are free of obstructions. </w:t>
      </w:r>
    </w:p>
    <w:p w14:paraId="1D285CF0" w14:textId="6A755A42" w:rsidR="001D2E10" w:rsidRPr="00E947FD" w:rsidRDefault="001D2E10" w:rsidP="00B35605">
      <w:pPr>
        <w:pStyle w:val="Default"/>
        <w:numPr>
          <w:ilvl w:val="0"/>
          <w:numId w:val="79"/>
        </w:numPr>
        <w:spacing w:after="22"/>
        <w:jc w:val="both"/>
        <w:rPr>
          <w:rFonts w:ascii="Times New Roman" w:hAnsi="Times New Roman" w:cs="Times New Roman"/>
          <w:color w:val="auto"/>
        </w:rPr>
      </w:pPr>
      <w:r w:rsidRPr="00E947FD">
        <w:rPr>
          <w:rFonts w:ascii="Times New Roman" w:hAnsi="Times New Roman" w:cs="Times New Roman"/>
          <w:color w:val="auto"/>
        </w:rPr>
        <w:t>Dispose of combustible waste (</w:t>
      </w:r>
      <w:r w:rsidR="00E3429D" w:rsidRPr="00E947FD">
        <w:rPr>
          <w:rFonts w:ascii="Times New Roman" w:hAnsi="Times New Roman" w:cs="Times New Roman"/>
          <w:color w:val="auto"/>
        </w:rPr>
        <w:t>oil-soaked</w:t>
      </w:r>
      <w:r w:rsidRPr="00E947FD">
        <w:rPr>
          <w:rFonts w:ascii="Times New Roman" w:hAnsi="Times New Roman" w:cs="Times New Roman"/>
          <w:color w:val="auto"/>
        </w:rPr>
        <w:t xml:space="preserve"> rags or paper) in covered, airtight, metal containers. </w:t>
      </w:r>
    </w:p>
    <w:p w14:paraId="30823263" w14:textId="77777777" w:rsidR="001D2E10" w:rsidRPr="00E947FD" w:rsidRDefault="001D2E10" w:rsidP="00B35605">
      <w:pPr>
        <w:pStyle w:val="Default"/>
        <w:numPr>
          <w:ilvl w:val="0"/>
          <w:numId w:val="79"/>
        </w:numPr>
        <w:spacing w:after="22"/>
        <w:jc w:val="both"/>
        <w:rPr>
          <w:rFonts w:ascii="Times New Roman" w:hAnsi="Times New Roman" w:cs="Times New Roman"/>
          <w:color w:val="auto"/>
        </w:rPr>
      </w:pPr>
      <w:r w:rsidRPr="00E947FD">
        <w:rPr>
          <w:rFonts w:ascii="Times New Roman" w:hAnsi="Times New Roman" w:cs="Times New Roman"/>
          <w:color w:val="auto"/>
        </w:rPr>
        <w:t xml:space="preserve">Use and store flammable materials in well-ventilated areas away from ignition sources. </w:t>
      </w:r>
    </w:p>
    <w:p w14:paraId="0DD3D995" w14:textId="77777777" w:rsidR="001D2E10" w:rsidRPr="00E947FD" w:rsidRDefault="001D2E10" w:rsidP="00B35605">
      <w:pPr>
        <w:pStyle w:val="Default"/>
        <w:numPr>
          <w:ilvl w:val="0"/>
          <w:numId w:val="79"/>
        </w:numPr>
        <w:spacing w:after="22"/>
        <w:jc w:val="both"/>
        <w:rPr>
          <w:rFonts w:ascii="Times New Roman" w:hAnsi="Times New Roman" w:cs="Times New Roman"/>
          <w:color w:val="auto"/>
        </w:rPr>
      </w:pPr>
      <w:r w:rsidRPr="00E947FD">
        <w:rPr>
          <w:rFonts w:ascii="Times New Roman" w:hAnsi="Times New Roman" w:cs="Times New Roman"/>
          <w:color w:val="auto"/>
        </w:rPr>
        <w:t xml:space="preserve">Use only nonflammable cleaning products. </w:t>
      </w:r>
    </w:p>
    <w:p w14:paraId="134EE5E6" w14:textId="77777777" w:rsidR="001D2E10" w:rsidRPr="00E947FD" w:rsidRDefault="001D2E10" w:rsidP="00B35605">
      <w:pPr>
        <w:pStyle w:val="Default"/>
        <w:numPr>
          <w:ilvl w:val="0"/>
          <w:numId w:val="79"/>
        </w:numPr>
        <w:spacing w:after="22"/>
        <w:jc w:val="both"/>
        <w:rPr>
          <w:rFonts w:ascii="Times New Roman" w:hAnsi="Times New Roman" w:cs="Times New Roman"/>
          <w:color w:val="auto"/>
        </w:rPr>
      </w:pPr>
      <w:r w:rsidRPr="00E947FD">
        <w:rPr>
          <w:rFonts w:ascii="Times New Roman" w:hAnsi="Times New Roman" w:cs="Times New Roman"/>
          <w:color w:val="auto"/>
        </w:rPr>
        <w:t xml:space="preserve">Keep incompatible (i.e., chemically reactive) substances away from each other. </w:t>
      </w:r>
    </w:p>
    <w:p w14:paraId="54D667F1" w14:textId="77777777" w:rsidR="001D2E10" w:rsidRPr="00E947FD" w:rsidRDefault="001D2E10" w:rsidP="00B35605">
      <w:pPr>
        <w:pStyle w:val="Default"/>
        <w:numPr>
          <w:ilvl w:val="0"/>
          <w:numId w:val="79"/>
        </w:numPr>
        <w:spacing w:after="22"/>
        <w:jc w:val="both"/>
        <w:rPr>
          <w:rFonts w:ascii="Times New Roman" w:hAnsi="Times New Roman" w:cs="Times New Roman"/>
          <w:color w:val="auto"/>
        </w:rPr>
      </w:pPr>
      <w:r w:rsidRPr="00E947FD">
        <w:rPr>
          <w:rFonts w:ascii="Times New Roman" w:hAnsi="Times New Roman" w:cs="Times New Roman"/>
          <w:color w:val="auto"/>
        </w:rPr>
        <w:t xml:space="preserve">Perform “hot work” (i.e., welding or working with an open flame or other ignition sources) in controlled and well-ventilated areas. </w:t>
      </w:r>
    </w:p>
    <w:p w14:paraId="405E7C04" w14:textId="13EA4F01" w:rsidR="001D2E10" w:rsidRPr="00E947FD" w:rsidRDefault="001D2E10" w:rsidP="00B35605">
      <w:pPr>
        <w:pStyle w:val="Default"/>
        <w:numPr>
          <w:ilvl w:val="0"/>
          <w:numId w:val="79"/>
        </w:numPr>
        <w:spacing w:after="22"/>
        <w:jc w:val="both"/>
        <w:rPr>
          <w:rFonts w:ascii="Times New Roman" w:hAnsi="Times New Roman" w:cs="Times New Roman"/>
          <w:color w:val="auto"/>
        </w:rPr>
      </w:pPr>
      <w:r w:rsidRPr="00E947FD">
        <w:rPr>
          <w:rFonts w:ascii="Times New Roman" w:hAnsi="Times New Roman" w:cs="Times New Roman"/>
          <w:color w:val="auto"/>
        </w:rPr>
        <w:t xml:space="preserve">Keep equipment in good working order (i.e. inspect electrical wiring and appliances regularly and keep motors and machine tools free of dust and grease). </w:t>
      </w:r>
    </w:p>
    <w:p w14:paraId="03C87BC6" w14:textId="77777777" w:rsidR="001D2E10" w:rsidRPr="00E947FD" w:rsidRDefault="001D2E10" w:rsidP="00B35605">
      <w:pPr>
        <w:pStyle w:val="Default"/>
        <w:numPr>
          <w:ilvl w:val="0"/>
          <w:numId w:val="79"/>
        </w:numPr>
        <w:spacing w:after="22"/>
        <w:jc w:val="both"/>
        <w:rPr>
          <w:rFonts w:ascii="Times New Roman" w:hAnsi="Times New Roman" w:cs="Times New Roman"/>
          <w:color w:val="auto"/>
        </w:rPr>
      </w:pPr>
      <w:r w:rsidRPr="00E947FD">
        <w:rPr>
          <w:rFonts w:ascii="Times New Roman" w:hAnsi="Times New Roman" w:cs="Times New Roman"/>
          <w:color w:val="auto"/>
        </w:rPr>
        <w:t xml:space="preserve">Ensure that heating units are safe. </w:t>
      </w:r>
    </w:p>
    <w:p w14:paraId="3D4117FF" w14:textId="77777777" w:rsidR="001D2E10" w:rsidRPr="00E947FD" w:rsidRDefault="001D2E10" w:rsidP="00B35605">
      <w:pPr>
        <w:pStyle w:val="Default"/>
        <w:numPr>
          <w:ilvl w:val="0"/>
          <w:numId w:val="79"/>
        </w:numPr>
        <w:spacing w:after="22"/>
        <w:jc w:val="both"/>
        <w:rPr>
          <w:rFonts w:ascii="Times New Roman" w:hAnsi="Times New Roman" w:cs="Times New Roman"/>
          <w:color w:val="auto"/>
        </w:rPr>
      </w:pPr>
      <w:r w:rsidRPr="00E947FD">
        <w:rPr>
          <w:rFonts w:ascii="Times New Roman" w:hAnsi="Times New Roman" w:cs="Times New Roman"/>
          <w:color w:val="auto"/>
        </w:rPr>
        <w:t xml:space="preserve">Report all gas leaks immediately. </w:t>
      </w:r>
    </w:p>
    <w:p w14:paraId="05426CE7" w14:textId="77777777" w:rsidR="001D2E10" w:rsidRPr="00E947FD" w:rsidRDefault="001D2E10" w:rsidP="00B35605">
      <w:pPr>
        <w:pStyle w:val="Default"/>
        <w:numPr>
          <w:ilvl w:val="0"/>
          <w:numId w:val="79"/>
        </w:numPr>
        <w:spacing w:after="22"/>
        <w:jc w:val="both"/>
        <w:rPr>
          <w:rFonts w:ascii="Times New Roman" w:hAnsi="Times New Roman" w:cs="Times New Roman"/>
          <w:color w:val="auto"/>
        </w:rPr>
      </w:pPr>
      <w:r w:rsidRPr="00E947FD">
        <w:rPr>
          <w:rFonts w:ascii="Times New Roman" w:hAnsi="Times New Roman" w:cs="Times New Roman"/>
          <w:color w:val="auto"/>
        </w:rPr>
        <w:t xml:space="preserve">Repair and clean up flammable liquid leaks immediately. </w:t>
      </w:r>
    </w:p>
    <w:p w14:paraId="60589689" w14:textId="77777777" w:rsidR="001D2E10" w:rsidRPr="00E947FD" w:rsidRDefault="001D2E10" w:rsidP="00B35605">
      <w:pPr>
        <w:pStyle w:val="Default"/>
        <w:numPr>
          <w:ilvl w:val="0"/>
          <w:numId w:val="79"/>
        </w:numPr>
        <w:spacing w:after="22"/>
        <w:jc w:val="both"/>
        <w:rPr>
          <w:rFonts w:ascii="Times New Roman" w:hAnsi="Times New Roman" w:cs="Times New Roman"/>
          <w:color w:val="auto"/>
        </w:rPr>
      </w:pPr>
      <w:r w:rsidRPr="00E947FD">
        <w:rPr>
          <w:rFonts w:ascii="Times New Roman" w:hAnsi="Times New Roman" w:cs="Times New Roman"/>
          <w:color w:val="auto"/>
        </w:rPr>
        <w:t xml:space="preserve">Keep work areas free of dust, lint, sawdust, scraps, and similar material. </w:t>
      </w:r>
    </w:p>
    <w:p w14:paraId="60A898D5" w14:textId="77777777" w:rsidR="001D2E10" w:rsidRPr="00E947FD" w:rsidRDefault="001D2E10" w:rsidP="00B35605">
      <w:pPr>
        <w:pStyle w:val="Default"/>
        <w:numPr>
          <w:ilvl w:val="0"/>
          <w:numId w:val="79"/>
        </w:numPr>
        <w:spacing w:after="22"/>
        <w:jc w:val="both"/>
        <w:rPr>
          <w:rFonts w:ascii="Times New Roman" w:hAnsi="Times New Roman" w:cs="Times New Roman"/>
          <w:color w:val="auto"/>
        </w:rPr>
      </w:pPr>
      <w:r w:rsidRPr="00E947FD">
        <w:rPr>
          <w:rFonts w:ascii="Times New Roman" w:hAnsi="Times New Roman" w:cs="Times New Roman"/>
          <w:color w:val="auto"/>
        </w:rPr>
        <w:t xml:space="preserve">Ensure that required hot work permits are followed. </w:t>
      </w:r>
    </w:p>
    <w:p w14:paraId="3EFC1F50" w14:textId="77777777" w:rsidR="001D2E10" w:rsidRPr="00E947FD" w:rsidRDefault="001D2E10" w:rsidP="00B35605">
      <w:pPr>
        <w:pStyle w:val="Default"/>
        <w:numPr>
          <w:ilvl w:val="0"/>
          <w:numId w:val="79"/>
        </w:numPr>
        <w:jc w:val="both"/>
        <w:rPr>
          <w:rFonts w:ascii="Times New Roman" w:hAnsi="Times New Roman" w:cs="Times New Roman"/>
          <w:color w:val="auto"/>
        </w:rPr>
      </w:pPr>
      <w:r w:rsidRPr="00E947FD">
        <w:rPr>
          <w:rFonts w:ascii="Times New Roman" w:hAnsi="Times New Roman" w:cs="Times New Roman"/>
          <w:color w:val="auto"/>
        </w:rPr>
        <w:lastRenderedPageBreak/>
        <w:t xml:space="preserve">Turn off electrical equipment when not in use. </w:t>
      </w:r>
    </w:p>
    <w:p w14:paraId="4AE200F7" w14:textId="77777777" w:rsidR="00404FD1" w:rsidRDefault="00404FD1" w:rsidP="00B35605">
      <w:pPr>
        <w:pStyle w:val="Default"/>
        <w:ind w:left="720"/>
        <w:jc w:val="both"/>
        <w:rPr>
          <w:rFonts w:ascii="Times New Roman" w:hAnsi="Times New Roman" w:cs="Times New Roman"/>
          <w:b/>
          <w:color w:val="FF0000"/>
          <w:lang w:val="en"/>
        </w:rPr>
      </w:pPr>
    </w:p>
    <w:p w14:paraId="600A28A7" w14:textId="0398C599" w:rsidR="00C91350" w:rsidRDefault="006E54C6" w:rsidP="00FD270B">
      <w:pPr>
        <w:pStyle w:val="Default"/>
        <w:ind w:left="720"/>
        <w:jc w:val="both"/>
        <w:rPr>
          <w:rFonts w:ascii="Times New Roman" w:hAnsi="Times New Roman" w:cs="Times New Roman"/>
          <w:b/>
          <w:color w:val="FF0000"/>
          <w:lang w:val="en"/>
        </w:rPr>
      </w:pPr>
      <w:r>
        <w:rPr>
          <w:rFonts w:ascii="Times New Roman" w:hAnsi="Times New Roman" w:cs="Times New Roman"/>
          <w:b/>
          <w:color w:val="FF0000"/>
          <w:lang w:val="en"/>
        </w:rPr>
        <w:t>Insert additional housekeeping procedures and schedules here</w:t>
      </w:r>
    </w:p>
    <w:p w14:paraId="16E1276C" w14:textId="77777777" w:rsidR="00FD270B" w:rsidRDefault="00FD270B" w:rsidP="00FD270B">
      <w:pPr>
        <w:pStyle w:val="Default"/>
        <w:ind w:left="720"/>
        <w:jc w:val="both"/>
        <w:rPr>
          <w:b/>
          <w:color w:val="333333"/>
          <w:lang w:val="en"/>
        </w:rPr>
      </w:pPr>
    </w:p>
    <w:p w14:paraId="0098C715" w14:textId="02411ED9" w:rsidR="001C73DA" w:rsidRPr="00E947FD" w:rsidRDefault="001D2E10" w:rsidP="00B35605">
      <w:pPr>
        <w:pStyle w:val="Default"/>
        <w:numPr>
          <w:ilvl w:val="0"/>
          <w:numId w:val="63"/>
        </w:numPr>
        <w:jc w:val="both"/>
        <w:rPr>
          <w:rFonts w:ascii="Times New Roman" w:hAnsi="Times New Roman" w:cs="Times New Roman"/>
          <w:b/>
          <w:color w:val="333333"/>
          <w:lang w:val="en"/>
        </w:rPr>
      </w:pPr>
      <w:r w:rsidRPr="00E947FD">
        <w:rPr>
          <w:rFonts w:ascii="Times New Roman" w:hAnsi="Times New Roman" w:cs="Times New Roman"/>
          <w:b/>
        </w:rPr>
        <w:t xml:space="preserve">Maintenance of Heat Producing Equipment </w:t>
      </w:r>
      <w:r w:rsidR="001C73DA" w:rsidRPr="00B35605">
        <w:rPr>
          <w:rFonts w:ascii="Times New Roman" w:hAnsi="Times New Roman" w:cs="Times New Roman"/>
          <w:b/>
        </w:rPr>
        <w:t>1910.39(c)(</w:t>
      </w:r>
      <w:r w:rsidR="00973E78" w:rsidRPr="00E947FD">
        <w:rPr>
          <w:rFonts w:ascii="Times New Roman" w:hAnsi="Times New Roman" w:cs="Times New Roman"/>
          <w:b/>
        </w:rPr>
        <w:t>3</w:t>
      </w:r>
      <w:r w:rsidR="001C73DA" w:rsidRPr="00B35605">
        <w:rPr>
          <w:rFonts w:ascii="Times New Roman" w:hAnsi="Times New Roman" w:cs="Times New Roman"/>
          <w:b/>
        </w:rPr>
        <w:t>)</w:t>
      </w:r>
      <w:r w:rsidR="00973E78" w:rsidRPr="00E947FD">
        <w:rPr>
          <w:rFonts w:ascii="Times New Roman" w:hAnsi="Times New Roman" w:cs="Times New Roman"/>
          <w:b/>
        </w:rPr>
        <w:t xml:space="preserve"> &amp; (c)(4) </w:t>
      </w:r>
      <w:r w:rsidR="001C73DA" w:rsidRPr="00B35605">
        <w:rPr>
          <w:rFonts w:ascii="Times New Roman" w:hAnsi="Times New Roman" w:cs="Times New Roman"/>
          <w:b/>
        </w:rPr>
        <w:t xml:space="preserve"> </w:t>
      </w:r>
      <w:r w:rsidR="001C73DA" w:rsidRPr="00B35605">
        <w:rPr>
          <w:rFonts w:ascii="Times New Roman" w:hAnsi="Times New Roman" w:cs="Times New Roman"/>
          <w:b/>
        </w:rPr>
        <w:tab/>
      </w:r>
    </w:p>
    <w:p w14:paraId="2BFA7A3E" w14:textId="77777777" w:rsidR="008F4658" w:rsidRPr="00B35605" w:rsidRDefault="008F4658" w:rsidP="00B35605">
      <w:pPr>
        <w:pStyle w:val="Default"/>
        <w:ind w:left="720"/>
        <w:jc w:val="both"/>
        <w:rPr>
          <w:rFonts w:ascii="Times New Roman" w:hAnsi="Times New Roman" w:cs="Times New Roman"/>
          <w:b/>
          <w:color w:val="auto"/>
        </w:rPr>
      </w:pPr>
    </w:p>
    <w:p w14:paraId="749B3D2B" w14:textId="764BB445" w:rsidR="00644A36" w:rsidRPr="00E947FD" w:rsidRDefault="00DA6784" w:rsidP="00B35605">
      <w:pPr>
        <w:pStyle w:val="Default"/>
        <w:tabs>
          <w:tab w:val="left" w:pos="810"/>
        </w:tabs>
        <w:ind w:left="720"/>
        <w:jc w:val="both"/>
        <w:rPr>
          <w:rFonts w:ascii="Times New Roman" w:hAnsi="Times New Roman" w:cs="Times New Roman"/>
          <w:color w:val="FF0000"/>
        </w:rPr>
      </w:pPr>
      <w:r w:rsidRPr="00E947FD">
        <w:rPr>
          <w:rFonts w:ascii="Times New Roman" w:hAnsi="Times New Roman" w:cs="Times New Roman"/>
        </w:rPr>
        <w:t>The</w:t>
      </w:r>
      <w:r w:rsidRPr="00E947FD">
        <w:rPr>
          <w:rFonts w:ascii="Times New Roman" w:hAnsi="Times New Roman" w:cs="Times New Roman"/>
          <w:color w:val="FF0000"/>
        </w:rPr>
        <w:t xml:space="preserve"> </w:t>
      </w:r>
      <w:r w:rsidR="00AA20BA">
        <w:t xml:space="preserve">President / </w:t>
      </w:r>
      <w:r w:rsidR="00112373">
        <w:t>Vice</w:t>
      </w:r>
      <w:r w:rsidR="00AA20BA">
        <w:t xml:space="preserve"> President</w:t>
      </w:r>
      <w:r w:rsidR="00AA20BA" w:rsidRPr="00B35605">
        <w:rPr>
          <w:color w:val="FF0000"/>
        </w:rPr>
        <w:t xml:space="preserve"> </w:t>
      </w:r>
      <w:r w:rsidR="00644A36" w:rsidRPr="00E947FD">
        <w:rPr>
          <w:rFonts w:ascii="Times New Roman" w:hAnsi="Times New Roman" w:cs="Times New Roman"/>
          <w:color w:val="auto"/>
        </w:rPr>
        <w:t>manages the</w:t>
      </w:r>
      <w:r w:rsidRPr="00E947FD">
        <w:rPr>
          <w:rFonts w:ascii="Times New Roman" w:hAnsi="Times New Roman" w:cs="Times New Roman"/>
          <w:color w:val="auto"/>
        </w:rPr>
        <w:t xml:space="preserve"> preventative maint</w:t>
      </w:r>
      <w:r w:rsidRPr="00E947FD">
        <w:rPr>
          <w:rFonts w:ascii="Times New Roman" w:hAnsi="Times New Roman" w:cs="Times New Roman"/>
        </w:rPr>
        <w:t>en</w:t>
      </w:r>
      <w:r w:rsidRPr="00E947FD">
        <w:rPr>
          <w:rFonts w:ascii="Times New Roman" w:hAnsi="Times New Roman" w:cs="Times New Roman"/>
          <w:color w:val="auto"/>
        </w:rPr>
        <w:t xml:space="preserve">ance </w:t>
      </w:r>
      <w:r w:rsidRPr="00E947FD">
        <w:rPr>
          <w:rFonts w:ascii="Times New Roman" w:hAnsi="Times New Roman" w:cs="Times New Roman"/>
        </w:rPr>
        <w:t xml:space="preserve">plan </w:t>
      </w:r>
      <w:r w:rsidR="00644A36" w:rsidRPr="00E947FD">
        <w:rPr>
          <w:rFonts w:ascii="Times New Roman" w:hAnsi="Times New Roman" w:cs="Times New Roman"/>
        </w:rPr>
        <w:t>for</w:t>
      </w:r>
      <w:r w:rsidRPr="00E947FD">
        <w:rPr>
          <w:rFonts w:ascii="Times New Roman" w:hAnsi="Times New Roman" w:cs="Times New Roman"/>
        </w:rPr>
        <w:t xml:space="preserve"> all heat producing equipment </w:t>
      </w:r>
      <w:r w:rsidR="00644A36" w:rsidRPr="00E947FD">
        <w:rPr>
          <w:rFonts w:ascii="Times New Roman" w:hAnsi="Times New Roman" w:cs="Times New Roman"/>
        </w:rPr>
        <w:t xml:space="preserve">to </w:t>
      </w:r>
      <w:r w:rsidRPr="00E947FD">
        <w:rPr>
          <w:rFonts w:ascii="Times New Roman" w:hAnsi="Times New Roman" w:cs="Times New Roman"/>
        </w:rPr>
        <w:t>prevent the accidental ignition of combustible materials. Maintenance procedures include:</w:t>
      </w:r>
      <w:r w:rsidRPr="00E947FD">
        <w:rPr>
          <w:rFonts w:ascii="Times New Roman" w:hAnsi="Times New Roman" w:cs="Times New Roman"/>
          <w:color w:val="FF0000"/>
        </w:rPr>
        <w:t xml:space="preserve"> </w:t>
      </w:r>
    </w:p>
    <w:p w14:paraId="0089C6DB" w14:textId="77777777" w:rsidR="00644A36" w:rsidRPr="00E947FD" w:rsidRDefault="00644A36">
      <w:pPr>
        <w:pStyle w:val="Default"/>
        <w:ind w:left="720"/>
        <w:jc w:val="both"/>
        <w:rPr>
          <w:rFonts w:ascii="Times New Roman" w:hAnsi="Times New Roman" w:cs="Times New Roman"/>
          <w:color w:val="FF0000"/>
        </w:rPr>
      </w:pPr>
    </w:p>
    <w:p w14:paraId="4F8593B8" w14:textId="3C08B2BD" w:rsidR="00DA6784" w:rsidRPr="00E947FD" w:rsidRDefault="00644A36" w:rsidP="00B35605">
      <w:pPr>
        <w:pStyle w:val="Default"/>
        <w:ind w:left="720"/>
        <w:jc w:val="both"/>
        <w:rPr>
          <w:rFonts w:ascii="Times New Roman" w:hAnsi="Times New Roman" w:cs="Times New Roman"/>
          <w:b/>
          <w:snapToGrid w:val="0"/>
          <w:color w:val="000000" w:themeColor="text1"/>
        </w:rPr>
      </w:pPr>
      <w:r w:rsidRPr="00E947FD">
        <w:rPr>
          <w:rFonts w:ascii="Times New Roman" w:hAnsi="Times New Roman" w:cs="Times New Roman"/>
          <w:color w:val="FF0000"/>
        </w:rPr>
        <w:t>Insert</w:t>
      </w:r>
      <w:r w:rsidR="00DA6784" w:rsidRPr="00E947FD">
        <w:rPr>
          <w:rFonts w:ascii="Times New Roman" w:hAnsi="Times New Roman" w:cs="Times New Roman"/>
          <w:color w:val="FF0000"/>
        </w:rPr>
        <w:t xml:space="preserve"> </w:t>
      </w:r>
      <w:r w:rsidRPr="00E947FD">
        <w:rPr>
          <w:rFonts w:ascii="Times New Roman" w:hAnsi="Times New Roman" w:cs="Times New Roman"/>
          <w:color w:val="FF0000"/>
        </w:rPr>
        <w:t xml:space="preserve">preventative maintenance schedules and </w:t>
      </w:r>
      <w:r w:rsidR="00DA6784" w:rsidRPr="00E947FD">
        <w:rPr>
          <w:rFonts w:ascii="Times New Roman" w:hAnsi="Times New Roman" w:cs="Times New Roman"/>
          <w:color w:val="FF0000"/>
        </w:rPr>
        <w:t>responsibilities here.</w:t>
      </w:r>
    </w:p>
    <w:p w14:paraId="5280E85D" w14:textId="77777777" w:rsidR="00DA6784" w:rsidRPr="00E947FD" w:rsidRDefault="00DA6784" w:rsidP="00B35605">
      <w:pPr>
        <w:ind w:left="1440"/>
        <w:jc w:val="both"/>
        <w:rPr>
          <w:sz w:val="24"/>
          <w:szCs w:val="24"/>
        </w:rPr>
      </w:pPr>
    </w:p>
    <w:p w14:paraId="365F0E8E" w14:textId="77777777" w:rsidR="00DA6784" w:rsidRPr="00E947FD" w:rsidRDefault="00DA6784" w:rsidP="00B35605">
      <w:pPr>
        <w:ind w:left="720"/>
        <w:jc w:val="both"/>
        <w:rPr>
          <w:sz w:val="24"/>
          <w:szCs w:val="24"/>
        </w:rPr>
      </w:pPr>
      <w:r w:rsidRPr="00E947FD">
        <w:rPr>
          <w:sz w:val="24"/>
          <w:szCs w:val="24"/>
        </w:rPr>
        <w:t xml:space="preserve">Designated employees maintain equipment according to manufacturers' specifications. Only trained individuals perform maintenance work. The following equipment is subject to the maintenance, inspection, and testing procedures: </w:t>
      </w:r>
    </w:p>
    <w:p w14:paraId="77BE1E19" w14:textId="156EA177" w:rsidR="00DA6784" w:rsidRPr="00E947FD" w:rsidRDefault="00DA6784">
      <w:pPr>
        <w:pStyle w:val="Default"/>
        <w:numPr>
          <w:ilvl w:val="0"/>
          <w:numId w:val="65"/>
        </w:numPr>
        <w:spacing w:after="22"/>
        <w:jc w:val="both"/>
        <w:rPr>
          <w:rFonts w:ascii="Times New Roman" w:hAnsi="Times New Roman" w:cs="Times New Roman"/>
          <w:color w:val="auto"/>
        </w:rPr>
      </w:pPr>
      <w:r w:rsidRPr="00E947FD">
        <w:rPr>
          <w:rFonts w:ascii="Times New Roman" w:hAnsi="Times New Roman" w:cs="Times New Roman"/>
          <w:color w:val="auto"/>
        </w:rPr>
        <w:t>Equipment installed to detect fuel leaks</w:t>
      </w:r>
      <w:r w:rsidR="00C1040A">
        <w:rPr>
          <w:rFonts w:ascii="Times New Roman" w:hAnsi="Times New Roman" w:cs="Times New Roman"/>
          <w:color w:val="auto"/>
        </w:rPr>
        <w:t>.</w:t>
      </w:r>
    </w:p>
    <w:p w14:paraId="53958DFB" w14:textId="50351AFC" w:rsidR="00DA6784" w:rsidRPr="00E947FD" w:rsidRDefault="00DA6784">
      <w:pPr>
        <w:pStyle w:val="Default"/>
        <w:numPr>
          <w:ilvl w:val="0"/>
          <w:numId w:val="65"/>
        </w:numPr>
        <w:spacing w:after="22"/>
        <w:jc w:val="both"/>
        <w:rPr>
          <w:rFonts w:ascii="Times New Roman" w:hAnsi="Times New Roman" w:cs="Times New Roman"/>
          <w:color w:val="auto"/>
        </w:rPr>
      </w:pPr>
      <w:r w:rsidRPr="00E947FD">
        <w:rPr>
          <w:rFonts w:ascii="Times New Roman" w:hAnsi="Times New Roman" w:cs="Times New Roman"/>
          <w:color w:val="auto"/>
        </w:rPr>
        <w:t>Control</w:t>
      </w:r>
      <w:r w:rsidR="004E3976" w:rsidRPr="00E947FD">
        <w:rPr>
          <w:rFonts w:ascii="Times New Roman" w:hAnsi="Times New Roman" w:cs="Times New Roman"/>
          <w:color w:val="auto"/>
        </w:rPr>
        <w:t xml:space="preserve"> methods to ensure </w:t>
      </w:r>
      <w:r w:rsidRPr="00E947FD">
        <w:rPr>
          <w:rFonts w:ascii="Times New Roman" w:hAnsi="Times New Roman" w:cs="Times New Roman"/>
          <w:color w:val="auto"/>
        </w:rPr>
        <w:t>heating ventilation and air conditioning</w:t>
      </w:r>
      <w:r w:rsidR="00C1040A">
        <w:rPr>
          <w:rFonts w:ascii="Times New Roman" w:hAnsi="Times New Roman" w:cs="Times New Roman"/>
          <w:color w:val="auto"/>
        </w:rPr>
        <w:t>.</w:t>
      </w:r>
    </w:p>
    <w:p w14:paraId="2B74BB6A" w14:textId="20591DB3" w:rsidR="00DA6784" w:rsidRPr="00E947FD" w:rsidRDefault="00DA6784">
      <w:pPr>
        <w:pStyle w:val="Default"/>
        <w:numPr>
          <w:ilvl w:val="0"/>
          <w:numId w:val="65"/>
        </w:numPr>
        <w:spacing w:after="22"/>
        <w:jc w:val="both"/>
        <w:rPr>
          <w:rFonts w:ascii="Times New Roman" w:hAnsi="Times New Roman" w:cs="Times New Roman"/>
          <w:color w:val="auto"/>
        </w:rPr>
      </w:pPr>
      <w:r w:rsidRPr="00E947FD">
        <w:rPr>
          <w:rFonts w:ascii="Times New Roman" w:hAnsi="Times New Roman" w:cs="Times New Roman"/>
          <w:color w:val="auto"/>
        </w:rPr>
        <w:t xml:space="preserve">Control </w:t>
      </w:r>
      <w:r w:rsidR="004E3976" w:rsidRPr="00E947FD">
        <w:rPr>
          <w:rFonts w:ascii="Times New Roman" w:hAnsi="Times New Roman" w:cs="Times New Roman"/>
          <w:color w:val="auto"/>
        </w:rPr>
        <w:t xml:space="preserve">monitors for </w:t>
      </w:r>
      <w:r w:rsidRPr="00E947FD">
        <w:rPr>
          <w:rFonts w:ascii="Times New Roman" w:hAnsi="Times New Roman" w:cs="Times New Roman"/>
          <w:color w:val="auto"/>
        </w:rPr>
        <w:t>pressurized systems</w:t>
      </w:r>
      <w:r w:rsidR="00C1040A">
        <w:rPr>
          <w:rFonts w:ascii="Times New Roman" w:hAnsi="Times New Roman" w:cs="Times New Roman"/>
          <w:color w:val="auto"/>
        </w:rPr>
        <w:t>.</w:t>
      </w:r>
      <w:r w:rsidRPr="00E947FD">
        <w:rPr>
          <w:rFonts w:ascii="Times New Roman" w:hAnsi="Times New Roman" w:cs="Times New Roman"/>
          <w:color w:val="auto"/>
        </w:rPr>
        <w:t xml:space="preserve"> </w:t>
      </w:r>
    </w:p>
    <w:p w14:paraId="38469432" w14:textId="15D521F0" w:rsidR="00DA6784" w:rsidRPr="00E947FD" w:rsidRDefault="00DA6784">
      <w:pPr>
        <w:pStyle w:val="Default"/>
        <w:numPr>
          <w:ilvl w:val="0"/>
          <w:numId w:val="65"/>
        </w:numPr>
        <w:spacing w:after="22"/>
        <w:jc w:val="both"/>
        <w:rPr>
          <w:rFonts w:ascii="Times New Roman" w:hAnsi="Times New Roman" w:cs="Times New Roman"/>
          <w:color w:val="auto"/>
        </w:rPr>
      </w:pPr>
      <w:r w:rsidRPr="00E947FD">
        <w:rPr>
          <w:rFonts w:ascii="Times New Roman" w:hAnsi="Times New Roman" w:cs="Times New Roman"/>
          <w:color w:val="auto"/>
        </w:rPr>
        <w:t>Portable fire extinguishers, automatic sprinkler systems, and fixed extinguishing systems</w:t>
      </w:r>
      <w:r w:rsidR="00C1040A">
        <w:rPr>
          <w:rFonts w:ascii="Times New Roman" w:hAnsi="Times New Roman" w:cs="Times New Roman"/>
          <w:color w:val="auto"/>
        </w:rPr>
        <w:t>.</w:t>
      </w:r>
    </w:p>
    <w:p w14:paraId="06B00EF8" w14:textId="2C83B9B9" w:rsidR="00DA6784" w:rsidRPr="00E947FD" w:rsidRDefault="00DA6784">
      <w:pPr>
        <w:pStyle w:val="Default"/>
        <w:numPr>
          <w:ilvl w:val="0"/>
          <w:numId w:val="65"/>
        </w:numPr>
        <w:jc w:val="both"/>
        <w:rPr>
          <w:rFonts w:ascii="Times New Roman" w:hAnsi="Times New Roman" w:cs="Times New Roman"/>
          <w:color w:val="auto"/>
        </w:rPr>
      </w:pPr>
      <w:r w:rsidRPr="00E947FD">
        <w:rPr>
          <w:rFonts w:ascii="Times New Roman" w:hAnsi="Times New Roman" w:cs="Times New Roman"/>
          <w:color w:val="auto"/>
        </w:rPr>
        <w:t>Detection systems for smoke, heat, or flame</w:t>
      </w:r>
      <w:r w:rsidR="00C1040A">
        <w:rPr>
          <w:rFonts w:ascii="Times New Roman" w:hAnsi="Times New Roman" w:cs="Times New Roman"/>
          <w:color w:val="auto"/>
        </w:rPr>
        <w:t>.</w:t>
      </w:r>
    </w:p>
    <w:p w14:paraId="2B3AFA8A" w14:textId="5478B743" w:rsidR="00DA6784" w:rsidRPr="00E947FD" w:rsidRDefault="00DA6784">
      <w:pPr>
        <w:pStyle w:val="Default"/>
        <w:numPr>
          <w:ilvl w:val="0"/>
          <w:numId w:val="65"/>
        </w:numPr>
        <w:spacing w:after="23"/>
        <w:jc w:val="both"/>
        <w:rPr>
          <w:rFonts w:ascii="Times New Roman" w:hAnsi="Times New Roman" w:cs="Times New Roman"/>
          <w:color w:val="auto"/>
        </w:rPr>
      </w:pPr>
      <w:r w:rsidRPr="00E947FD">
        <w:rPr>
          <w:rFonts w:ascii="Times New Roman" w:hAnsi="Times New Roman" w:cs="Times New Roman"/>
          <w:color w:val="auto"/>
        </w:rPr>
        <w:t>Fire alarm systems</w:t>
      </w:r>
      <w:r w:rsidR="00C1040A">
        <w:rPr>
          <w:rFonts w:ascii="Times New Roman" w:hAnsi="Times New Roman" w:cs="Times New Roman"/>
          <w:color w:val="auto"/>
        </w:rPr>
        <w:t>.</w:t>
      </w:r>
    </w:p>
    <w:p w14:paraId="10AA4DB0" w14:textId="361B6300" w:rsidR="00DA6784" w:rsidRPr="00E947FD" w:rsidRDefault="00DA6784">
      <w:pPr>
        <w:pStyle w:val="Default"/>
        <w:numPr>
          <w:ilvl w:val="0"/>
          <w:numId w:val="65"/>
        </w:numPr>
        <w:jc w:val="both"/>
        <w:rPr>
          <w:rFonts w:ascii="Times New Roman" w:hAnsi="Times New Roman" w:cs="Times New Roman"/>
          <w:color w:val="auto"/>
        </w:rPr>
      </w:pPr>
      <w:r w:rsidRPr="00E947FD">
        <w:rPr>
          <w:rFonts w:ascii="Times New Roman" w:hAnsi="Times New Roman" w:cs="Times New Roman"/>
          <w:color w:val="auto"/>
        </w:rPr>
        <w:t>Emergency backup systems and the equipment they support</w:t>
      </w:r>
      <w:r w:rsidR="00C1040A">
        <w:rPr>
          <w:rFonts w:ascii="Times New Roman" w:hAnsi="Times New Roman" w:cs="Times New Roman"/>
          <w:color w:val="auto"/>
        </w:rPr>
        <w:t>.</w:t>
      </w:r>
      <w:r w:rsidRPr="00E947FD">
        <w:rPr>
          <w:rFonts w:ascii="Times New Roman" w:hAnsi="Times New Roman" w:cs="Times New Roman"/>
          <w:color w:val="auto"/>
        </w:rPr>
        <w:t xml:space="preserve"> </w:t>
      </w:r>
    </w:p>
    <w:p w14:paraId="25447926" w14:textId="4EE87ED8" w:rsidR="00161002" w:rsidRPr="00B35605" w:rsidRDefault="00161002">
      <w:pPr>
        <w:pStyle w:val="Default"/>
        <w:ind w:left="1440"/>
        <w:jc w:val="both"/>
        <w:rPr>
          <w:rFonts w:ascii="Times New Roman" w:eastAsia="Times New Roman" w:hAnsi="Times New Roman" w:cs="Times New Roman"/>
          <w:b/>
          <w:color w:val="auto"/>
          <w:lang w:bidi="en-US"/>
        </w:rPr>
      </w:pPr>
    </w:p>
    <w:p w14:paraId="4EDC720C" w14:textId="52C494F8" w:rsidR="00161002" w:rsidRPr="00E947FD" w:rsidRDefault="00161002" w:rsidP="00B35605">
      <w:pPr>
        <w:ind w:left="720"/>
        <w:jc w:val="both"/>
        <w:rPr>
          <w:snapToGrid w:val="0"/>
          <w:color w:val="FF0000"/>
          <w:sz w:val="24"/>
          <w:szCs w:val="24"/>
        </w:rPr>
      </w:pPr>
      <w:r w:rsidRPr="00B35605">
        <w:rPr>
          <w:color w:val="FF0000"/>
          <w:sz w:val="24"/>
          <w:szCs w:val="24"/>
        </w:rPr>
        <w:t xml:space="preserve">Insert additional heat </w:t>
      </w:r>
      <w:r w:rsidR="00292E6A" w:rsidRPr="00E947FD">
        <w:rPr>
          <w:color w:val="FF0000"/>
          <w:sz w:val="24"/>
          <w:szCs w:val="24"/>
        </w:rPr>
        <w:t>producing</w:t>
      </w:r>
      <w:r w:rsidRPr="00B35605">
        <w:rPr>
          <w:color w:val="FF0000"/>
          <w:sz w:val="24"/>
          <w:szCs w:val="24"/>
        </w:rPr>
        <w:t xml:space="preserve"> equipment </w:t>
      </w:r>
      <w:r w:rsidRPr="00E947FD">
        <w:rPr>
          <w:color w:val="FF0000"/>
          <w:sz w:val="24"/>
          <w:szCs w:val="24"/>
        </w:rPr>
        <w:t>and methods to control them</w:t>
      </w:r>
      <w:r w:rsidR="00644A36" w:rsidRPr="00E947FD">
        <w:rPr>
          <w:color w:val="FF0000"/>
          <w:sz w:val="24"/>
          <w:szCs w:val="24"/>
        </w:rPr>
        <w:t xml:space="preserve"> here</w:t>
      </w:r>
      <w:r w:rsidRPr="00E947FD">
        <w:rPr>
          <w:color w:val="FF0000"/>
          <w:sz w:val="24"/>
          <w:szCs w:val="24"/>
        </w:rPr>
        <w:t xml:space="preserve">. </w:t>
      </w:r>
    </w:p>
    <w:p w14:paraId="2E603484" w14:textId="77777777" w:rsidR="000B57DB" w:rsidRPr="00E947FD" w:rsidRDefault="000B57DB">
      <w:pPr>
        <w:jc w:val="both"/>
        <w:rPr>
          <w:b/>
          <w:snapToGrid w:val="0"/>
          <w:color w:val="000000" w:themeColor="text1"/>
          <w:sz w:val="24"/>
          <w:szCs w:val="24"/>
        </w:rPr>
      </w:pPr>
    </w:p>
    <w:p w14:paraId="6A5F8C27" w14:textId="3127FE0D" w:rsidR="0052306C" w:rsidRPr="00E947FD" w:rsidRDefault="00DF4237">
      <w:pPr>
        <w:jc w:val="both"/>
        <w:rPr>
          <w:snapToGrid w:val="0"/>
          <w:sz w:val="24"/>
          <w:szCs w:val="24"/>
        </w:rPr>
      </w:pPr>
      <w:r w:rsidRPr="00E947FD">
        <w:rPr>
          <w:b/>
          <w:snapToGrid w:val="0"/>
          <w:color w:val="000000" w:themeColor="text1"/>
          <w:sz w:val="24"/>
          <w:szCs w:val="24"/>
        </w:rPr>
        <w:t xml:space="preserve">C. </w:t>
      </w:r>
      <w:r w:rsidRPr="00E947FD">
        <w:rPr>
          <w:b/>
          <w:snapToGrid w:val="0"/>
          <w:color w:val="000000" w:themeColor="text1"/>
          <w:sz w:val="24"/>
          <w:szCs w:val="24"/>
        </w:rPr>
        <w:tab/>
      </w:r>
      <w:bookmarkStart w:id="1" w:name="_Hlk40853940"/>
      <w:r w:rsidRPr="00E947FD">
        <w:rPr>
          <w:b/>
          <w:snapToGrid w:val="0"/>
          <w:color w:val="000000" w:themeColor="text1"/>
          <w:sz w:val="24"/>
          <w:szCs w:val="24"/>
        </w:rPr>
        <w:t>INFORMATION &amp; TRAINING</w:t>
      </w:r>
      <w:r w:rsidR="00F3780F">
        <w:rPr>
          <w:b/>
          <w:snapToGrid w:val="0"/>
          <w:color w:val="000000" w:themeColor="text1"/>
          <w:sz w:val="24"/>
          <w:szCs w:val="24"/>
        </w:rPr>
        <w:t xml:space="preserve"> - </w:t>
      </w:r>
      <w:r w:rsidR="0052306C" w:rsidRPr="00E947FD">
        <w:rPr>
          <w:snapToGrid w:val="0"/>
          <w:sz w:val="24"/>
          <w:szCs w:val="24"/>
        </w:rPr>
        <w:t>1910.39(d)</w:t>
      </w:r>
      <w:r w:rsidRPr="00E947FD">
        <w:rPr>
          <w:snapToGrid w:val="0"/>
          <w:sz w:val="24"/>
          <w:szCs w:val="24"/>
        </w:rPr>
        <w:t xml:space="preserve"> </w:t>
      </w:r>
      <w:r w:rsidR="00084610" w:rsidRPr="00E947FD">
        <w:rPr>
          <w:snapToGrid w:val="0"/>
          <w:sz w:val="24"/>
          <w:szCs w:val="24"/>
        </w:rPr>
        <w:tab/>
      </w:r>
      <w:r w:rsidR="00084610" w:rsidRPr="00E947FD">
        <w:rPr>
          <w:snapToGrid w:val="0"/>
          <w:sz w:val="24"/>
          <w:szCs w:val="24"/>
        </w:rPr>
        <w:tab/>
      </w:r>
      <w:r w:rsidR="00084610" w:rsidRPr="00E947FD">
        <w:rPr>
          <w:snapToGrid w:val="0"/>
          <w:sz w:val="24"/>
          <w:szCs w:val="24"/>
        </w:rPr>
        <w:tab/>
        <w:t xml:space="preserve">           *</w:t>
      </w:r>
      <w:r w:rsidR="00E62445" w:rsidRPr="00E947FD">
        <w:rPr>
          <w:snapToGrid w:val="0"/>
          <w:sz w:val="24"/>
          <w:szCs w:val="24"/>
        </w:rPr>
        <w:t>Attachment</w:t>
      </w:r>
      <w:r w:rsidR="001B4BF5" w:rsidRPr="00E947FD">
        <w:rPr>
          <w:snapToGrid w:val="0"/>
          <w:sz w:val="24"/>
          <w:szCs w:val="24"/>
        </w:rPr>
        <w:t xml:space="preserve"> </w:t>
      </w:r>
      <w:r w:rsidR="00E3429D" w:rsidRPr="00E947FD">
        <w:rPr>
          <w:snapToGrid w:val="0"/>
          <w:sz w:val="24"/>
          <w:szCs w:val="24"/>
        </w:rPr>
        <w:t>D</w:t>
      </w:r>
    </w:p>
    <w:bookmarkEnd w:id="1"/>
    <w:p w14:paraId="598BC310" w14:textId="77777777" w:rsidR="00DF4237" w:rsidRPr="00E947FD" w:rsidRDefault="00DF4237">
      <w:pPr>
        <w:ind w:left="360"/>
        <w:jc w:val="both"/>
        <w:rPr>
          <w:b/>
          <w:snapToGrid w:val="0"/>
          <w:color w:val="0070C0"/>
          <w:sz w:val="24"/>
          <w:szCs w:val="24"/>
        </w:rPr>
      </w:pPr>
    </w:p>
    <w:p w14:paraId="36ADA2BF" w14:textId="76D0C5DA" w:rsidR="0052306C" w:rsidRPr="00E947FD" w:rsidRDefault="00F0624D">
      <w:pPr>
        <w:pStyle w:val="Default"/>
        <w:ind w:left="720"/>
        <w:jc w:val="both"/>
        <w:rPr>
          <w:rFonts w:ascii="Times New Roman" w:hAnsi="Times New Roman" w:cs="Times New Roman"/>
          <w:color w:val="auto"/>
        </w:rPr>
      </w:pPr>
      <w:r w:rsidRPr="00B35605">
        <w:rPr>
          <w:rFonts w:ascii="Times New Roman" w:hAnsi="Times New Roman" w:cs="Times New Roman"/>
        </w:rPr>
        <w:t xml:space="preserve">The </w:t>
      </w:r>
      <w:r w:rsidR="00AA20BA">
        <w:t xml:space="preserve">President / </w:t>
      </w:r>
      <w:r w:rsidR="00112373">
        <w:t>Vice</w:t>
      </w:r>
      <w:r w:rsidR="00AA20BA">
        <w:t xml:space="preserve"> President</w:t>
      </w:r>
      <w:r w:rsidR="00AA20BA" w:rsidRPr="00B35605">
        <w:rPr>
          <w:color w:val="FF0000"/>
        </w:rPr>
        <w:t xml:space="preserve"> </w:t>
      </w:r>
      <w:r w:rsidRPr="00B35605">
        <w:rPr>
          <w:rFonts w:ascii="Times New Roman" w:hAnsi="Times New Roman" w:cs="Times New Roman"/>
        </w:rPr>
        <w:t xml:space="preserve">provide employees with information and training </w:t>
      </w:r>
      <w:r w:rsidR="0052306C" w:rsidRPr="00E947FD">
        <w:rPr>
          <w:rFonts w:ascii="Times New Roman" w:hAnsi="Times New Roman" w:cs="Times New Roman"/>
          <w:color w:val="auto"/>
        </w:rPr>
        <w:t>on fire hazards upon initial assignment</w:t>
      </w:r>
      <w:r w:rsidR="001D2E10" w:rsidRPr="00E947FD">
        <w:rPr>
          <w:rFonts w:ascii="Times New Roman" w:hAnsi="Times New Roman" w:cs="Times New Roman"/>
          <w:color w:val="auto"/>
        </w:rPr>
        <w:t xml:space="preserve"> and annually thereafter. </w:t>
      </w:r>
      <w:r w:rsidR="0052306C" w:rsidRPr="00E947FD">
        <w:rPr>
          <w:rFonts w:ascii="Times New Roman" w:hAnsi="Times New Roman" w:cs="Times New Roman"/>
          <w:color w:val="auto"/>
        </w:rPr>
        <w:t>Employees receive information and training for new fire hazards as they occur.</w:t>
      </w:r>
    </w:p>
    <w:p w14:paraId="1F8058EF" w14:textId="77777777" w:rsidR="0052306C" w:rsidRPr="00E947FD" w:rsidRDefault="0052306C">
      <w:pPr>
        <w:pStyle w:val="Default"/>
        <w:jc w:val="both"/>
        <w:rPr>
          <w:rFonts w:ascii="Times New Roman" w:hAnsi="Times New Roman" w:cs="Times New Roman"/>
          <w:color w:val="auto"/>
        </w:rPr>
      </w:pPr>
    </w:p>
    <w:p w14:paraId="5DA1AF8A" w14:textId="771C1933" w:rsidR="000F5DE2" w:rsidRPr="00E947FD" w:rsidRDefault="0052306C">
      <w:pPr>
        <w:pStyle w:val="Default"/>
        <w:ind w:firstLine="720"/>
        <w:jc w:val="both"/>
        <w:rPr>
          <w:rFonts w:ascii="Times New Roman" w:hAnsi="Times New Roman" w:cs="Times New Roman"/>
          <w:color w:val="auto"/>
        </w:rPr>
      </w:pPr>
      <w:r w:rsidRPr="00E947FD">
        <w:rPr>
          <w:rFonts w:ascii="Times New Roman" w:hAnsi="Times New Roman" w:cs="Times New Roman"/>
          <w:color w:val="auto"/>
        </w:rPr>
        <w:t xml:space="preserve">Employee information </w:t>
      </w:r>
      <w:r w:rsidR="00A26FE5" w:rsidRPr="00E947FD">
        <w:rPr>
          <w:rFonts w:ascii="Times New Roman" w:hAnsi="Times New Roman" w:cs="Times New Roman"/>
          <w:color w:val="auto"/>
        </w:rPr>
        <w:t xml:space="preserve">and training </w:t>
      </w:r>
      <w:r w:rsidR="000F5DE2" w:rsidRPr="00E947FD">
        <w:rPr>
          <w:rFonts w:ascii="Times New Roman" w:hAnsi="Times New Roman" w:cs="Times New Roman"/>
          <w:color w:val="auto"/>
        </w:rPr>
        <w:t xml:space="preserve">includes: </w:t>
      </w:r>
    </w:p>
    <w:p w14:paraId="1ED82517" w14:textId="53B1D2C9" w:rsidR="000F5DE2" w:rsidRPr="00E947FD" w:rsidRDefault="000F5DE2" w:rsidP="00B35605">
      <w:pPr>
        <w:pStyle w:val="Default"/>
        <w:numPr>
          <w:ilvl w:val="0"/>
          <w:numId w:val="67"/>
        </w:numPr>
        <w:spacing w:after="22"/>
        <w:jc w:val="both"/>
        <w:rPr>
          <w:rFonts w:ascii="Times New Roman" w:hAnsi="Times New Roman" w:cs="Times New Roman"/>
          <w:color w:val="auto"/>
        </w:rPr>
      </w:pPr>
      <w:r w:rsidRPr="00E947FD">
        <w:rPr>
          <w:rFonts w:ascii="Times New Roman" w:hAnsi="Times New Roman" w:cs="Times New Roman"/>
          <w:color w:val="auto"/>
        </w:rPr>
        <w:t>Re</w:t>
      </w:r>
      <w:r w:rsidR="005E0B5D" w:rsidRPr="00E947FD">
        <w:rPr>
          <w:rFonts w:ascii="Times New Roman" w:hAnsi="Times New Roman" w:cs="Times New Roman"/>
          <w:color w:val="auto"/>
        </w:rPr>
        <w:t>quirement of the Fire Prevention Plan Standard (</w:t>
      </w:r>
      <w:r w:rsidRPr="00E947FD">
        <w:rPr>
          <w:rFonts w:ascii="Times New Roman" w:hAnsi="Times New Roman" w:cs="Times New Roman"/>
          <w:color w:val="auto"/>
        </w:rPr>
        <w:t>29 CFR 1910.39</w:t>
      </w:r>
      <w:r w:rsidR="005E0B5D" w:rsidRPr="00E947FD">
        <w:rPr>
          <w:rFonts w:ascii="Times New Roman" w:hAnsi="Times New Roman" w:cs="Times New Roman"/>
          <w:color w:val="auto"/>
        </w:rPr>
        <w:t>)</w:t>
      </w:r>
      <w:r w:rsidR="00C1040A">
        <w:rPr>
          <w:rFonts w:ascii="Times New Roman" w:hAnsi="Times New Roman" w:cs="Times New Roman"/>
          <w:color w:val="auto"/>
        </w:rPr>
        <w:t>.</w:t>
      </w:r>
      <w:r w:rsidRPr="00E947FD">
        <w:rPr>
          <w:rFonts w:ascii="Times New Roman" w:hAnsi="Times New Roman" w:cs="Times New Roman"/>
          <w:color w:val="auto"/>
        </w:rPr>
        <w:t xml:space="preserve"> </w:t>
      </w:r>
    </w:p>
    <w:p w14:paraId="1EE0F0A1" w14:textId="67F0566A" w:rsidR="00A26FE5" w:rsidRPr="00E947FD" w:rsidRDefault="00A26FE5" w:rsidP="00B35605">
      <w:pPr>
        <w:pStyle w:val="Default"/>
        <w:numPr>
          <w:ilvl w:val="0"/>
          <w:numId w:val="67"/>
        </w:numPr>
        <w:spacing w:after="22"/>
        <w:jc w:val="both"/>
        <w:rPr>
          <w:rFonts w:ascii="Times New Roman" w:hAnsi="Times New Roman" w:cs="Times New Roman"/>
          <w:color w:val="auto"/>
        </w:rPr>
      </w:pPr>
      <w:r w:rsidRPr="00E947FD">
        <w:rPr>
          <w:rFonts w:ascii="Times New Roman" w:hAnsi="Times New Roman" w:cs="Times New Roman"/>
          <w:color w:val="auto"/>
        </w:rPr>
        <w:t>A list of all major fire hazards</w:t>
      </w:r>
      <w:r w:rsidR="00C1040A">
        <w:rPr>
          <w:rFonts w:ascii="Times New Roman" w:hAnsi="Times New Roman" w:cs="Times New Roman"/>
          <w:color w:val="auto"/>
        </w:rPr>
        <w:t>.</w:t>
      </w:r>
    </w:p>
    <w:p w14:paraId="47BF8665" w14:textId="0A3001D8" w:rsidR="00A26FE5" w:rsidRPr="00E947FD" w:rsidRDefault="00A26FE5" w:rsidP="00B35605">
      <w:pPr>
        <w:pStyle w:val="Default"/>
        <w:numPr>
          <w:ilvl w:val="0"/>
          <w:numId w:val="67"/>
        </w:numPr>
        <w:spacing w:after="22"/>
        <w:jc w:val="both"/>
        <w:rPr>
          <w:rFonts w:ascii="Times New Roman" w:hAnsi="Times New Roman" w:cs="Times New Roman"/>
          <w:color w:val="auto"/>
        </w:rPr>
      </w:pPr>
      <w:r w:rsidRPr="00E947FD">
        <w:rPr>
          <w:rFonts w:ascii="Times New Roman" w:hAnsi="Times New Roman" w:cs="Times New Roman"/>
          <w:color w:val="auto"/>
        </w:rPr>
        <w:t>Proper handling and storage procedures for hazardous materials</w:t>
      </w:r>
      <w:r w:rsidR="00C1040A">
        <w:rPr>
          <w:rFonts w:ascii="Times New Roman" w:hAnsi="Times New Roman" w:cs="Times New Roman"/>
          <w:color w:val="auto"/>
        </w:rPr>
        <w:t>.</w:t>
      </w:r>
    </w:p>
    <w:p w14:paraId="3D54669E" w14:textId="6EC36D12" w:rsidR="000F5DE2" w:rsidRPr="00E947FD" w:rsidRDefault="00A26FE5" w:rsidP="00B35605">
      <w:pPr>
        <w:pStyle w:val="Default"/>
        <w:numPr>
          <w:ilvl w:val="0"/>
          <w:numId w:val="67"/>
        </w:numPr>
        <w:spacing w:after="22"/>
        <w:jc w:val="both"/>
        <w:rPr>
          <w:rFonts w:ascii="Times New Roman" w:hAnsi="Times New Roman" w:cs="Times New Roman"/>
          <w:color w:val="auto"/>
        </w:rPr>
      </w:pPr>
      <w:r w:rsidRPr="00E947FD">
        <w:rPr>
          <w:rFonts w:ascii="Times New Roman" w:hAnsi="Times New Roman" w:cs="Times New Roman"/>
          <w:color w:val="auto"/>
        </w:rPr>
        <w:t>Potential ignition sources and their control</w:t>
      </w:r>
      <w:r w:rsidR="00C1040A">
        <w:rPr>
          <w:rFonts w:ascii="Times New Roman" w:hAnsi="Times New Roman" w:cs="Times New Roman"/>
          <w:color w:val="auto"/>
        </w:rPr>
        <w:t>.</w:t>
      </w:r>
    </w:p>
    <w:p w14:paraId="3372A5A2" w14:textId="7F56A1EE" w:rsidR="00A26FE5" w:rsidRPr="00E947FD" w:rsidRDefault="00A26FE5" w:rsidP="00B35605">
      <w:pPr>
        <w:pStyle w:val="Default"/>
        <w:numPr>
          <w:ilvl w:val="0"/>
          <w:numId w:val="67"/>
        </w:numPr>
        <w:spacing w:after="22"/>
        <w:jc w:val="both"/>
        <w:rPr>
          <w:rFonts w:ascii="Times New Roman" w:hAnsi="Times New Roman" w:cs="Times New Roman"/>
          <w:color w:val="auto"/>
        </w:rPr>
      </w:pPr>
      <w:r w:rsidRPr="00E947FD">
        <w:rPr>
          <w:rFonts w:ascii="Times New Roman" w:hAnsi="Times New Roman" w:cs="Times New Roman"/>
          <w:color w:val="auto"/>
        </w:rPr>
        <w:t xml:space="preserve">The type of fire protection equipment necessary </w:t>
      </w:r>
      <w:r w:rsidR="00C1040A">
        <w:rPr>
          <w:rFonts w:ascii="Times New Roman" w:hAnsi="Times New Roman" w:cs="Times New Roman"/>
          <w:color w:val="auto"/>
        </w:rPr>
        <w:t xml:space="preserve">to </w:t>
      </w:r>
      <w:r w:rsidRPr="00E947FD">
        <w:rPr>
          <w:rFonts w:ascii="Times New Roman" w:hAnsi="Times New Roman" w:cs="Times New Roman"/>
          <w:color w:val="auto"/>
        </w:rPr>
        <w:t>control each major hazard</w:t>
      </w:r>
      <w:r w:rsidR="00C1040A">
        <w:rPr>
          <w:rFonts w:ascii="Times New Roman" w:hAnsi="Times New Roman" w:cs="Times New Roman"/>
          <w:color w:val="auto"/>
        </w:rPr>
        <w:t>.</w:t>
      </w:r>
    </w:p>
    <w:p w14:paraId="7CC36A82" w14:textId="398F2A96" w:rsidR="00A26FE5" w:rsidRPr="00E947FD" w:rsidRDefault="00A26FE5" w:rsidP="00B35605">
      <w:pPr>
        <w:pStyle w:val="Default"/>
        <w:numPr>
          <w:ilvl w:val="0"/>
          <w:numId w:val="67"/>
        </w:numPr>
        <w:spacing w:after="22"/>
        <w:jc w:val="both"/>
        <w:rPr>
          <w:rFonts w:ascii="Times New Roman" w:hAnsi="Times New Roman" w:cs="Times New Roman"/>
          <w:color w:val="auto"/>
        </w:rPr>
      </w:pPr>
      <w:r w:rsidRPr="00E947FD">
        <w:rPr>
          <w:rFonts w:ascii="Times New Roman" w:hAnsi="Times New Roman" w:cs="Times New Roman"/>
          <w:color w:val="auto"/>
        </w:rPr>
        <w:t>Procedures to control accumulations of flammable and combustible waste material</w:t>
      </w:r>
      <w:r w:rsidR="00C1040A">
        <w:rPr>
          <w:rFonts w:ascii="Times New Roman" w:hAnsi="Times New Roman" w:cs="Times New Roman"/>
          <w:color w:val="auto"/>
        </w:rPr>
        <w:t>.</w:t>
      </w:r>
    </w:p>
    <w:p w14:paraId="3F54D5B4" w14:textId="44619189" w:rsidR="00B43252" w:rsidRPr="00E947FD" w:rsidRDefault="00B43252" w:rsidP="00B35605">
      <w:pPr>
        <w:pStyle w:val="Default"/>
        <w:numPr>
          <w:ilvl w:val="0"/>
          <w:numId w:val="67"/>
        </w:numPr>
        <w:spacing w:after="22"/>
        <w:jc w:val="both"/>
        <w:rPr>
          <w:rFonts w:ascii="Times New Roman" w:hAnsi="Times New Roman" w:cs="Times New Roman"/>
          <w:color w:val="auto"/>
        </w:rPr>
      </w:pPr>
      <w:r w:rsidRPr="00E947FD">
        <w:rPr>
          <w:rFonts w:ascii="Times New Roman" w:hAnsi="Times New Roman" w:cs="Times New Roman"/>
          <w:color w:val="auto"/>
        </w:rPr>
        <w:t>Procedures for regular maintenance of safeguards</w:t>
      </w:r>
      <w:r w:rsidR="00C1040A">
        <w:rPr>
          <w:rFonts w:ascii="Times New Roman" w:hAnsi="Times New Roman" w:cs="Times New Roman"/>
          <w:color w:val="auto"/>
        </w:rPr>
        <w:t>.</w:t>
      </w:r>
    </w:p>
    <w:p w14:paraId="750225DB" w14:textId="6E1914D3" w:rsidR="00B43252" w:rsidRPr="00E947FD" w:rsidRDefault="00B43252" w:rsidP="00B35605">
      <w:pPr>
        <w:pStyle w:val="Default"/>
        <w:numPr>
          <w:ilvl w:val="0"/>
          <w:numId w:val="67"/>
        </w:numPr>
        <w:spacing w:after="22"/>
        <w:jc w:val="both"/>
        <w:rPr>
          <w:rFonts w:ascii="Times New Roman" w:hAnsi="Times New Roman" w:cs="Times New Roman"/>
          <w:color w:val="auto"/>
        </w:rPr>
      </w:pPr>
      <w:r w:rsidRPr="00E947FD">
        <w:rPr>
          <w:rFonts w:ascii="Times New Roman" w:hAnsi="Times New Roman" w:cs="Times New Roman"/>
          <w:color w:val="auto"/>
        </w:rPr>
        <w:t>Responsibilities for maintaining equipment to prevent or control sources of ignition</w:t>
      </w:r>
      <w:r w:rsidR="00C1040A">
        <w:rPr>
          <w:rFonts w:ascii="Times New Roman" w:hAnsi="Times New Roman" w:cs="Times New Roman"/>
          <w:color w:val="auto"/>
        </w:rPr>
        <w:t>.</w:t>
      </w:r>
    </w:p>
    <w:p w14:paraId="2201BE49" w14:textId="5340DD9C" w:rsidR="00B43252" w:rsidRPr="00E947FD" w:rsidRDefault="00B43252" w:rsidP="00B35605">
      <w:pPr>
        <w:pStyle w:val="Default"/>
        <w:numPr>
          <w:ilvl w:val="0"/>
          <w:numId w:val="67"/>
        </w:numPr>
        <w:spacing w:after="22"/>
        <w:jc w:val="both"/>
        <w:rPr>
          <w:rFonts w:ascii="Times New Roman" w:hAnsi="Times New Roman" w:cs="Times New Roman"/>
          <w:color w:val="auto"/>
        </w:rPr>
      </w:pPr>
      <w:r w:rsidRPr="00E947FD">
        <w:rPr>
          <w:rFonts w:ascii="Times New Roman" w:hAnsi="Times New Roman" w:cs="Times New Roman"/>
          <w:color w:val="auto"/>
        </w:rPr>
        <w:t>Responsibilities and methods for control of fuel sources</w:t>
      </w:r>
      <w:r w:rsidR="00C1040A">
        <w:rPr>
          <w:rFonts w:ascii="Times New Roman" w:hAnsi="Times New Roman" w:cs="Times New Roman"/>
          <w:color w:val="auto"/>
        </w:rPr>
        <w:t>.</w:t>
      </w:r>
    </w:p>
    <w:p w14:paraId="1C264F7E" w14:textId="7A82865B" w:rsidR="000F5DE2" w:rsidRPr="00E947FD" w:rsidRDefault="000F5DE2" w:rsidP="00B35605">
      <w:pPr>
        <w:pStyle w:val="Default"/>
        <w:numPr>
          <w:ilvl w:val="0"/>
          <w:numId w:val="67"/>
        </w:numPr>
        <w:spacing w:after="22"/>
        <w:jc w:val="both"/>
        <w:rPr>
          <w:rFonts w:ascii="Times New Roman" w:hAnsi="Times New Roman" w:cs="Times New Roman"/>
          <w:color w:val="auto"/>
        </w:rPr>
      </w:pPr>
      <w:r w:rsidRPr="00E947FD">
        <w:rPr>
          <w:rFonts w:ascii="Times New Roman" w:hAnsi="Times New Roman" w:cs="Times New Roman"/>
          <w:color w:val="auto"/>
        </w:rPr>
        <w:t xml:space="preserve">Proper response and notification </w:t>
      </w:r>
      <w:r w:rsidR="00A26FE5" w:rsidRPr="00E947FD">
        <w:rPr>
          <w:rFonts w:ascii="Times New Roman" w:hAnsi="Times New Roman" w:cs="Times New Roman"/>
          <w:color w:val="auto"/>
        </w:rPr>
        <w:t>in case of</w:t>
      </w:r>
      <w:r w:rsidRPr="00E947FD">
        <w:rPr>
          <w:rFonts w:ascii="Times New Roman" w:hAnsi="Times New Roman" w:cs="Times New Roman"/>
          <w:color w:val="auto"/>
        </w:rPr>
        <w:t xml:space="preserve"> a fire</w:t>
      </w:r>
      <w:r w:rsidR="00C1040A">
        <w:rPr>
          <w:rFonts w:ascii="Times New Roman" w:hAnsi="Times New Roman" w:cs="Times New Roman"/>
          <w:color w:val="auto"/>
        </w:rPr>
        <w:t>.</w:t>
      </w:r>
    </w:p>
    <w:p w14:paraId="6F528517" w14:textId="77777777" w:rsidR="00A26FE5" w:rsidRPr="00E947FD" w:rsidRDefault="00A26FE5">
      <w:pPr>
        <w:pStyle w:val="Default"/>
        <w:spacing w:after="22"/>
        <w:ind w:left="720"/>
        <w:jc w:val="both"/>
        <w:rPr>
          <w:rFonts w:ascii="Times New Roman" w:hAnsi="Times New Roman" w:cs="Times New Roman"/>
          <w:color w:val="auto"/>
        </w:rPr>
      </w:pPr>
    </w:p>
    <w:p w14:paraId="48CA9813" w14:textId="07BC312E" w:rsidR="00F3780F" w:rsidRDefault="005E0B5D" w:rsidP="00B35605">
      <w:pPr>
        <w:ind w:left="720"/>
        <w:jc w:val="both"/>
        <w:rPr>
          <w:sz w:val="24"/>
          <w:szCs w:val="24"/>
        </w:rPr>
      </w:pPr>
      <w:r w:rsidRPr="00E947FD">
        <w:rPr>
          <w:sz w:val="24"/>
          <w:szCs w:val="24"/>
        </w:rPr>
        <w:lastRenderedPageBreak/>
        <w:t xml:space="preserve">We provide employee training and information through formal classroom training, handouts, signs and placards, and periodic safety meetings. The </w:t>
      </w:r>
      <w:r w:rsidR="00AA20BA">
        <w:rPr>
          <w:sz w:val="24"/>
          <w:szCs w:val="24"/>
        </w:rPr>
        <w:t xml:space="preserve">President / </w:t>
      </w:r>
      <w:r w:rsidR="00112373">
        <w:rPr>
          <w:sz w:val="24"/>
          <w:szCs w:val="24"/>
        </w:rPr>
        <w:t>Vice</w:t>
      </w:r>
      <w:r w:rsidR="00AA20BA">
        <w:rPr>
          <w:sz w:val="24"/>
          <w:szCs w:val="24"/>
        </w:rPr>
        <w:t xml:space="preserve"> President</w:t>
      </w:r>
      <w:r w:rsidR="00AA20BA" w:rsidRPr="00B35605">
        <w:rPr>
          <w:color w:val="FF0000"/>
          <w:sz w:val="24"/>
          <w:szCs w:val="24"/>
        </w:rPr>
        <w:t xml:space="preserve"> </w:t>
      </w:r>
      <w:r w:rsidRPr="00E947FD">
        <w:rPr>
          <w:sz w:val="24"/>
          <w:szCs w:val="24"/>
        </w:rPr>
        <w:t>documents all training and keeps sign-in sheets.</w:t>
      </w:r>
    </w:p>
    <w:p w14:paraId="59B77119" w14:textId="77777777" w:rsidR="00FD270B" w:rsidRDefault="00FD270B" w:rsidP="00B35605">
      <w:pPr>
        <w:ind w:left="720"/>
        <w:jc w:val="both"/>
        <w:rPr>
          <w:sz w:val="24"/>
          <w:szCs w:val="24"/>
        </w:rPr>
      </w:pPr>
    </w:p>
    <w:p w14:paraId="7BF61210" w14:textId="2FF3B250" w:rsidR="00DF4237" w:rsidRPr="00E947FD" w:rsidRDefault="00DF4237">
      <w:pPr>
        <w:jc w:val="both"/>
        <w:rPr>
          <w:b/>
          <w:color w:val="000000" w:themeColor="text1"/>
          <w:sz w:val="24"/>
          <w:szCs w:val="24"/>
        </w:rPr>
      </w:pPr>
      <w:r w:rsidRPr="00E947FD">
        <w:rPr>
          <w:b/>
          <w:color w:val="000000" w:themeColor="text1"/>
          <w:sz w:val="24"/>
          <w:szCs w:val="24"/>
        </w:rPr>
        <w:t xml:space="preserve">D. </w:t>
      </w:r>
      <w:r w:rsidRPr="00E947FD">
        <w:rPr>
          <w:b/>
          <w:color w:val="000000" w:themeColor="text1"/>
          <w:sz w:val="24"/>
          <w:szCs w:val="24"/>
        </w:rPr>
        <w:tab/>
      </w:r>
      <w:r w:rsidR="00F43A88" w:rsidRPr="00E947FD">
        <w:rPr>
          <w:b/>
          <w:color w:val="000000" w:themeColor="text1"/>
          <w:sz w:val="24"/>
          <w:szCs w:val="24"/>
        </w:rPr>
        <w:t>PROGRAM EVALUATION &amp; UPDATES</w:t>
      </w:r>
      <w:r w:rsidR="000B57DB" w:rsidRPr="00E947FD">
        <w:rPr>
          <w:b/>
          <w:color w:val="000000" w:themeColor="text1"/>
          <w:sz w:val="24"/>
          <w:szCs w:val="24"/>
        </w:rPr>
        <w:t xml:space="preserve"> </w:t>
      </w:r>
      <w:r w:rsidR="000B57DB" w:rsidRPr="00E947FD">
        <w:rPr>
          <w:b/>
          <w:color w:val="000000" w:themeColor="text1"/>
          <w:sz w:val="24"/>
          <w:szCs w:val="24"/>
        </w:rPr>
        <w:tab/>
      </w:r>
      <w:r w:rsidR="000B57DB" w:rsidRPr="00E947FD">
        <w:rPr>
          <w:b/>
          <w:color w:val="000000" w:themeColor="text1"/>
          <w:sz w:val="24"/>
          <w:szCs w:val="24"/>
        </w:rPr>
        <w:tab/>
      </w:r>
      <w:r w:rsidR="000B57DB" w:rsidRPr="00E947FD">
        <w:rPr>
          <w:b/>
          <w:color w:val="000000" w:themeColor="text1"/>
          <w:sz w:val="24"/>
          <w:szCs w:val="24"/>
        </w:rPr>
        <w:tab/>
      </w:r>
      <w:r w:rsidR="00FB4CDF" w:rsidRPr="00E947FD">
        <w:rPr>
          <w:b/>
          <w:color w:val="000000" w:themeColor="text1"/>
          <w:sz w:val="24"/>
          <w:szCs w:val="24"/>
        </w:rPr>
        <w:tab/>
      </w:r>
      <w:r w:rsidR="000B57DB" w:rsidRPr="00E947FD">
        <w:rPr>
          <w:snapToGrid w:val="0"/>
          <w:sz w:val="24"/>
          <w:szCs w:val="24"/>
        </w:rPr>
        <w:t xml:space="preserve">*Attachment </w:t>
      </w:r>
      <w:r w:rsidR="00E3429D" w:rsidRPr="00E947FD">
        <w:rPr>
          <w:snapToGrid w:val="0"/>
          <w:sz w:val="24"/>
          <w:szCs w:val="24"/>
        </w:rPr>
        <w:t>E</w:t>
      </w:r>
    </w:p>
    <w:p w14:paraId="2A1FD8CA" w14:textId="77777777" w:rsidR="00DF4237" w:rsidRPr="00E947FD" w:rsidRDefault="00DF4237">
      <w:pPr>
        <w:jc w:val="both"/>
        <w:rPr>
          <w:b/>
          <w:color w:val="000000" w:themeColor="text1"/>
          <w:sz w:val="24"/>
          <w:szCs w:val="24"/>
        </w:rPr>
      </w:pPr>
      <w:r w:rsidRPr="00E947FD">
        <w:rPr>
          <w:b/>
          <w:color w:val="000000" w:themeColor="text1"/>
          <w:sz w:val="24"/>
          <w:szCs w:val="24"/>
        </w:rPr>
        <w:tab/>
      </w:r>
    </w:p>
    <w:p w14:paraId="17C7CFAF" w14:textId="3491A058" w:rsidR="00F43A88" w:rsidRPr="00E947FD" w:rsidRDefault="00AA20BA">
      <w:pPr>
        <w:ind w:left="720"/>
        <w:jc w:val="both"/>
        <w:rPr>
          <w:sz w:val="24"/>
          <w:szCs w:val="24"/>
        </w:rPr>
      </w:pPr>
      <w:r>
        <w:rPr>
          <w:sz w:val="24"/>
          <w:szCs w:val="24"/>
        </w:rPr>
        <w:t xml:space="preserve">The President / </w:t>
      </w:r>
      <w:r w:rsidR="00112373">
        <w:rPr>
          <w:sz w:val="24"/>
          <w:szCs w:val="24"/>
        </w:rPr>
        <w:t>Vice</w:t>
      </w:r>
      <w:r>
        <w:rPr>
          <w:sz w:val="24"/>
          <w:szCs w:val="24"/>
        </w:rPr>
        <w:t xml:space="preserve"> President</w:t>
      </w:r>
      <w:r w:rsidRPr="00B35605">
        <w:rPr>
          <w:color w:val="FF0000"/>
          <w:sz w:val="24"/>
          <w:szCs w:val="24"/>
        </w:rPr>
        <w:t xml:space="preserve"> </w:t>
      </w:r>
      <w:r w:rsidR="00F43A88" w:rsidRPr="00E947FD">
        <w:rPr>
          <w:sz w:val="24"/>
          <w:szCs w:val="24"/>
        </w:rPr>
        <w:t>conduct</w:t>
      </w:r>
      <w:r w:rsidR="00405171" w:rsidRPr="00E947FD">
        <w:rPr>
          <w:sz w:val="24"/>
          <w:szCs w:val="24"/>
        </w:rPr>
        <w:t xml:space="preserve">s annual </w:t>
      </w:r>
      <w:r w:rsidR="00F43A88" w:rsidRPr="00E947FD">
        <w:rPr>
          <w:sz w:val="24"/>
          <w:szCs w:val="24"/>
        </w:rPr>
        <w:t>reviews of the</w:t>
      </w:r>
      <w:r w:rsidR="00872C8E">
        <w:rPr>
          <w:sz w:val="24"/>
          <w:szCs w:val="24"/>
        </w:rPr>
        <w:t xml:space="preserve"> </w:t>
      </w:r>
      <w:proofErr w:type="gramStart"/>
      <w:r>
        <w:rPr>
          <w:sz w:val="24"/>
          <w:szCs w:val="24"/>
        </w:rPr>
        <w:t>Masters</w:t>
      </w:r>
      <w:proofErr w:type="gramEnd"/>
      <w:r>
        <w:rPr>
          <w:sz w:val="24"/>
          <w:szCs w:val="24"/>
        </w:rPr>
        <w:t xml:space="preserve"> electrical Services Corporation</w:t>
      </w:r>
      <w:r w:rsidR="00F43A88" w:rsidRPr="00E947FD">
        <w:rPr>
          <w:sz w:val="24"/>
          <w:szCs w:val="24"/>
        </w:rPr>
        <w:t xml:space="preserve"> </w:t>
      </w:r>
      <w:r w:rsidR="004C3A47" w:rsidRPr="00E947FD">
        <w:rPr>
          <w:sz w:val="24"/>
          <w:szCs w:val="24"/>
        </w:rPr>
        <w:t xml:space="preserve">written </w:t>
      </w:r>
      <w:r w:rsidR="00F43A88" w:rsidRPr="00E947FD">
        <w:rPr>
          <w:sz w:val="24"/>
          <w:szCs w:val="24"/>
        </w:rPr>
        <w:t>Fire Prevention Plan for compliance with federal regulations and our internal requirements to assure quality and effectiveness.</w:t>
      </w:r>
      <w:r w:rsidR="00405171" w:rsidRPr="00E947FD">
        <w:rPr>
          <w:sz w:val="24"/>
          <w:szCs w:val="24"/>
        </w:rPr>
        <w:t xml:space="preserve"> </w:t>
      </w:r>
    </w:p>
    <w:p w14:paraId="73C508B1" w14:textId="68EB69EE" w:rsidR="00F43A88" w:rsidRPr="00E947FD" w:rsidRDefault="00F43A88">
      <w:pPr>
        <w:ind w:left="720"/>
        <w:jc w:val="both"/>
        <w:rPr>
          <w:sz w:val="24"/>
          <w:szCs w:val="24"/>
        </w:rPr>
      </w:pPr>
    </w:p>
    <w:p w14:paraId="612DB3BB" w14:textId="77777777" w:rsidR="00F43A88" w:rsidRPr="00E947FD" w:rsidRDefault="00F43A88">
      <w:pPr>
        <w:ind w:firstLine="720"/>
        <w:jc w:val="both"/>
        <w:rPr>
          <w:sz w:val="24"/>
          <w:szCs w:val="24"/>
        </w:rPr>
      </w:pPr>
      <w:r w:rsidRPr="00E947FD">
        <w:rPr>
          <w:sz w:val="24"/>
          <w:szCs w:val="24"/>
        </w:rPr>
        <w:t>This review includes:</w:t>
      </w:r>
    </w:p>
    <w:p w14:paraId="232B7453" w14:textId="7A2C2BBA" w:rsidR="00F43A88" w:rsidRPr="00E947FD" w:rsidRDefault="00F43A88" w:rsidP="00B35605">
      <w:pPr>
        <w:widowControl/>
        <w:numPr>
          <w:ilvl w:val="0"/>
          <w:numId w:val="43"/>
        </w:numPr>
        <w:autoSpaceDE/>
        <w:autoSpaceDN/>
        <w:ind w:hanging="360"/>
        <w:contextualSpacing/>
        <w:jc w:val="both"/>
        <w:rPr>
          <w:sz w:val="24"/>
          <w:szCs w:val="24"/>
        </w:rPr>
      </w:pPr>
      <w:r w:rsidRPr="00E947FD">
        <w:rPr>
          <w:sz w:val="24"/>
          <w:szCs w:val="24"/>
        </w:rPr>
        <w:t>Employee awareness of all major fire hazards.</w:t>
      </w:r>
    </w:p>
    <w:p w14:paraId="551A60A7" w14:textId="6BC92684" w:rsidR="00F43A88" w:rsidRPr="00E947FD" w:rsidRDefault="00F43A88" w:rsidP="00B35605">
      <w:pPr>
        <w:widowControl/>
        <w:numPr>
          <w:ilvl w:val="0"/>
          <w:numId w:val="43"/>
        </w:numPr>
        <w:autoSpaceDE/>
        <w:autoSpaceDN/>
        <w:ind w:hanging="360"/>
        <w:contextualSpacing/>
        <w:jc w:val="both"/>
        <w:rPr>
          <w:sz w:val="24"/>
          <w:szCs w:val="24"/>
        </w:rPr>
      </w:pPr>
      <w:r w:rsidRPr="00E947FD">
        <w:rPr>
          <w:sz w:val="24"/>
          <w:szCs w:val="24"/>
        </w:rPr>
        <w:t>Use of fire extinguishers.</w:t>
      </w:r>
    </w:p>
    <w:p w14:paraId="6FFAD1F6" w14:textId="1E43938F" w:rsidR="00F43A88" w:rsidRPr="00E947FD" w:rsidRDefault="00F43A88" w:rsidP="00B35605">
      <w:pPr>
        <w:widowControl/>
        <w:numPr>
          <w:ilvl w:val="0"/>
          <w:numId w:val="43"/>
        </w:numPr>
        <w:autoSpaceDE/>
        <w:autoSpaceDN/>
        <w:ind w:hanging="360"/>
        <w:contextualSpacing/>
        <w:jc w:val="both"/>
        <w:rPr>
          <w:sz w:val="24"/>
          <w:szCs w:val="24"/>
        </w:rPr>
      </w:pPr>
      <w:r w:rsidRPr="00E947FD">
        <w:rPr>
          <w:sz w:val="24"/>
          <w:szCs w:val="24"/>
        </w:rPr>
        <w:t>Employee response to a fire.</w:t>
      </w:r>
    </w:p>
    <w:p w14:paraId="2180A1D4" w14:textId="34638D59" w:rsidR="000B57DB" w:rsidRPr="00E947FD" w:rsidRDefault="000B57DB" w:rsidP="00B35605">
      <w:pPr>
        <w:widowControl/>
        <w:numPr>
          <w:ilvl w:val="0"/>
          <w:numId w:val="43"/>
        </w:numPr>
        <w:autoSpaceDE/>
        <w:autoSpaceDN/>
        <w:ind w:hanging="360"/>
        <w:contextualSpacing/>
        <w:jc w:val="both"/>
        <w:rPr>
          <w:sz w:val="24"/>
          <w:szCs w:val="24"/>
        </w:rPr>
      </w:pPr>
      <w:r w:rsidRPr="00E947FD">
        <w:rPr>
          <w:sz w:val="24"/>
          <w:szCs w:val="24"/>
        </w:rPr>
        <w:t xml:space="preserve">Documentation of an Annual </w:t>
      </w:r>
      <w:r w:rsidR="00405171" w:rsidRPr="00E947FD">
        <w:rPr>
          <w:sz w:val="24"/>
          <w:szCs w:val="24"/>
        </w:rPr>
        <w:t xml:space="preserve">Evaluation on Attachment </w:t>
      </w:r>
      <w:r w:rsidR="004D2C97">
        <w:rPr>
          <w:sz w:val="24"/>
          <w:szCs w:val="24"/>
        </w:rPr>
        <w:t>E</w:t>
      </w:r>
    </w:p>
    <w:p w14:paraId="38846650" w14:textId="77777777" w:rsidR="00F43A88" w:rsidRPr="00E947FD" w:rsidRDefault="00F43A88">
      <w:pPr>
        <w:pStyle w:val="ListParagraph"/>
        <w:ind w:left="1440" w:firstLine="0"/>
        <w:rPr>
          <w:sz w:val="24"/>
          <w:szCs w:val="24"/>
        </w:rPr>
      </w:pPr>
    </w:p>
    <w:p w14:paraId="765CE1E0" w14:textId="764ECB55" w:rsidR="00F43A88" w:rsidRPr="00E947FD" w:rsidRDefault="00F43A88">
      <w:pPr>
        <w:ind w:left="720"/>
        <w:jc w:val="both"/>
        <w:rPr>
          <w:sz w:val="24"/>
          <w:szCs w:val="24"/>
        </w:rPr>
      </w:pPr>
      <w:r w:rsidRPr="00E947FD">
        <w:rPr>
          <w:sz w:val="24"/>
          <w:szCs w:val="24"/>
        </w:rPr>
        <w:t xml:space="preserve">The </w:t>
      </w:r>
      <w:r w:rsidR="00872C8E">
        <w:rPr>
          <w:sz w:val="24"/>
          <w:szCs w:val="24"/>
        </w:rPr>
        <w:t xml:space="preserve">President / </w:t>
      </w:r>
      <w:r w:rsidR="00112373">
        <w:rPr>
          <w:sz w:val="24"/>
          <w:szCs w:val="24"/>
        </w:rPr>
        <w:t>Vice</w:t>
      </w:r>
      <w:r w:rsidR="00872C8E">
        <w:rPr>
          <w:sz w:val="24"/>
          <w:szCs w:val="24"/>
        </w:rPr>
        <w:t xml:space="preserve"> President</w:t>
      </w:r>
      <w:r w:rsidR="00872C8E" w:rsidRPr="00B35605">
        <w:rPr>
          <w:color w:val="FF0000"/>
          <w:sz w:val="24"/>
          <w:szCs w:val="24"/>
        </w:rPr>
        <w:t xml:space="preserve"> </w:t>
      </w:r>
      <w:r w:rsidRPr="00E947FD">
        <w:rPr>
          <w:sz w:val="24"/>
          <w:szCs w:val="24"/>
        </w:rPr>
        <w:t>keeps the findings of the review and the plans to correct faults in the program.</w:t>
      </w:r>
    </w:p>
    <w:p w14:paraId="0DA0087F" w14:textId="77777777" w:rsidR="00F43A88" w:rsidRPr="00E947FD" w:rsidRDefault="00F43A88">
      <w:pPr>
        <w:widowControl/>
        <w:autoSpaceDE/>
        <w:autoSpaceDN/>
        <w:ind w:left="720"/>
        <w:contextualSpacing/>
        <w:jc w:val="both"/>
        <w:rPr>
          <w:sz w:val="24"/>
          <w:szCs w:val="24"/>
        </w:rPr>
      </w:pPr>
    </w:p>
    <w:p w14:paraId="2395F095" w14:textId="2B77A579" w:rsidR="00DF4237" w:rsidRPr="00E947FD" w:rsidRDefault="00DF4237">
      <w:pPr>
        <w:jc w:val="both"/>
        <w:rPr>
          <w:sz w:val="24"/>
          <w:szCs w:val="24"/>
        </w:rPr>
      </w:pPr>
    </w:p>
    <w:p w14:paraId="4A3B5B45" w14:textId="270AF2B7" w:rsidR="00DF4237" w:rsidRPr="00E947FD" w:rsidRDefault="00DF4237">
      <w:pPr>
        <w:jc w:val="both"/>
        <w:rPr>
          <w:b/>
          <w:color w:val="0070C0"/>
          <w:sz w:val="24"/>
          <w:szCs w:val="24"/>
        </w:rPr>
      </w:pPr>
      <w:r w:rsidRPr="00E947FD">
        <w:rPr>
          <w:b/>
          <w:color w:val="000000" w:themeColor="text1"/>
          <w:sz w:val="24"/>
          <w:szCs w:val="24"/>
        </w:rPr>
        <w:t>A</w:t>
      </w:r>
      <w:r w:rsidR="003109D3" w:rsidRPr="00E947FD">
        <w:rPr>
          <w:b/>
          <w:color w:val="000000" w:themeColor="text1"/>
          <w:sz w:val="24"/>
          <w:szCs w:val="24"/>
        </w:rPr>
        <w:t>TTACHMENT</w:t>
      </w:r>
      <w:r w:rsidR="00A10BD8" w:rsidRPr="00E947FD">
        <w:rPr>
          <w:b/>
          <w:color w:val="000000" w:themeColor="text1"/>
          <w:sz w:val="24"/>
          <w:szCs w:val="24"/>
        </w:rPr>
        <w:t>S</w:t>
      </w:r>
      <w:r w:rsidRPr="00E947FD">
        <w:rPr>
          <w:b/>
          <w:color w:val="0070C0"/>
          <w:sz w:val="24"/>
          <w:szCs w:val="24"/>
        </w:rPr>
        <w:t xml:space="preserve"> </w:t>
      </w:r>
    </w:p>
    <w:p w14:paraId="6229496B" w14:textId="77777777" w:rsidR="00DF4237" w:rsidRPr="00E947FD" w:rsidRDefault="00DF4237">
      <w:pPr>
        <w:jc w:val="both"/>
        <w:rPr>
          <w:sz w:val="24"/>
          <w:szCs w:val="24"/>
        </w:rPr>
      </w:pPr>
    </w:p>
    <w:p w14:paraId="3C1FADE5" w14:textId="724698C8" w:rsidR="009C7140" w:rsidRPr="00E947FD" w:rsidRDefault="008F4658">
      <w:pPr>
        <w:jc w:val="both"/>
        <w:rPr>
          <w:sz w:val="24"/>
          <w:szCs w:val="24"/>
        </w:rPr>
      </w:pPr>
      <w:r w:rsidRPr="008F4658">
        <w:rPr>
          <w:sz w:val="24"/>
          <w:szCs w:val="24"/>
        </w:rPr>
        <w:t xml:space="preserve">Included here are forms, training documents, </w:t>
      </w:r>
      <w:r w:rsidR="00DA4A0C">
        <w:rPr>
          <w:sz w:val="24"/>
          <w:szCs w:val="24"/>
        </w:rPr>
        <w:t xml:space="preserve">checklists, and evaluations. </w:t>
      </w:r>
    </w:p>
    <w:p w14:paraId="64612B89" w14:textId="77777777" w:rsidR="009C7140" w:rsidRPr="00E947FD" w:rsidRDefault="009C7140">
      <w:pPr>
        <w:jc w:val="both"/>
        <w:rPr>
          <w:sz w:val="24"/>
          <w:szCs w:val="24"/>
        </w:rPr>
      </w:pPr>
      <w:bookmarkStart w:id="2" w:name="_Hlk40853545"/>
    </w:p>
    <w:p w14:paraId="5A961C3E" w14:textId="36256655" w:rsidR="00E26FD6" w:rsidRPr="00E947FD" w:rsidRDefault="00DF4237" w:rsidP="00B35605">
      <w:pPr>
        <w:ind w:left="360"/>
        <w:jc w:val="both"/>
        <w:rPr>
          <w:sz w:val="24"/>
          <w:szCs w:val="24"/>
        </w:rPr>
      </w:pPr>
      <w:r w:rsidRPr="00E947FD">
        <w:rPr>
          <w:sz w:val="24"/>
          <w:szCs w:val="24"/>
        </w:rPr>
        <w:t>A</w:t>
      </w:r>
      <w:r w:rsidR="00C95FEA" w:rsidRPr="00E947FD">
        <w:rPr>
          <w:sz w:val="24"/>
          <w:szCs w:val="24"/>
        </w:rPr>
        <w:t>ttachment</w:t>
      </w:r>
      <w:r w:rsidRPr="00E947FD">
        <w:rPr>
          <w:sz w:val="24"/>
          <w:szCs w:val="24"/>
        </w:rPr>
        <w:t xml:space="preserve"> A</w:t>
      </w:r>
      <w:r w:rsidR="004A5430">
        <w:rPr>
          <w:sz w:val="24"/>
          <w:szCs w:val="24"/>
        </w:rPr>
        <w:t xml:space="preserve"> - </w:t>
      </w:r>
      <w:r w:rsidR="00325366" w:rsidRPr="00E947FD">
        <w:rPr>
          <w:sz w:val="24"/>
          <w:szCs w:val="24"/>
        </w:rPr>
        <w:t>Fire Risk Survey</w:t>
      </w:r>
    </w:p>
    <w:p w14:paraId="5782AAF7" w14:textId="76EA94F7" w:rsidR="00DF4237" w:rsidRPr="00E947FD" w:rsidRDefault="00DF4237" w:rsidP="00B35605">
      <w:pPr>
        <w:ind w:left="360"/>
        <w:jc w:val="both"/>
        <w:rPr>
          <w:sz w:val="24"/>
          <w:szCs w:val="24"/>
        </w:rPr>
      </w:pPr>
      <w:r w:rsidRPr="00E947FD">
        <w:rPr>
          <w:sz w:val="24"/>
          <w:szCs w:val="24"/>
        </w:rPr>
        <w:t>A</w:t>
      </w:r>
      <w:r w:rsidR="00C95FEA" w:rsidRPr="00E947FD">
        <w:rPr>
          <w:sz w:val="24"/>
          <w:szCs w:val="24"/>
        </w:rPr>
        <w:t>ttachment</w:t>
      </w:r>
      <w:r w:rsidRPr="00E947FD">
        <w:rPr>
          <w:sz w:val="24"/>
          <w:szCs w:val="24"/>
        </w:rPr>
        <w:t xml:space="preserve"> B</w:t>
      </w:r>
      <w:r w:rsidR="004A5430">
        <w:rPr>
          <w:sz w:val="24"/>
          <w:szCs w:val="24"/>
        </w:rPr>
        <w:t xml:space="preserve"> - </w:t>
      </w:r>
      <w:r w:rsidR="00325366" w:rsidRPr="00E947FD">
        <w:rPr>
          <w:sz w:val="24"/>
          <w:szCs w:val="24"/>
        </w:rPr>
        <w:t>General Fire Prevention Checklist</w:t>
      </w:r>
    </w:p>
    <w:p w14:paraId="352D2F9D" w14:textId="13FBB1E1" w:rsidR="00325366" w:rsidRPr="00E947FD" w:rsidRDefault="00325366" w:rsidP="00B35605">
      <w:pPr>
        <w:ind w:left="360"/>
        <w:jc w:val="both"/>
        <w:rPr>
          <w:sz w:val="24"/>
          <w:szCs w:val="24"/>
        </w:rPr>
      </w:pPr>
      <w:r w:rsidRPr="00E947FD">
        <w:rPr>
          <w:sz w:val="24"/>
          <w:szCs w:val="24"/>
        </w:rPr>
        <w:t>A</w:t>
      </w:r>
      <w:r w:rsidR="00C95FEA" w:rsidRPr="00E947FD">
        <w:rPr>
          <w:sz w:val="24"/>
          <w:szCs w:val="24"/>
        </w:rPr>
        <w:t>ttachment</w:t>
      </w:r>
      <w:r w:rsidRPr="00E947FD">
        <w:rPr>
          <w:sz w:val="24"/>
          <w:szCs w:val="24"/>
        </w:rPr>
        <w:t xml:space="preserve"> </w:t>
      </w:r>
      <w:r w:rsidR="00F67027" w:rsidRPr="00E947FD">
        <w:rPr>
          <w:sz w:val="24"/>
          <w:szCs w:val="24"/>
        </w:rPr>
        <w:t>C</w:t>
      </w:r>
      <w:r w:rsidR="004A5430">
        <w:rPr>
          <w:sz w:val="24"/>
          <w:szCs w:val="24"/>
        </w:rPr>
        <w:t xml:space="preserve"> - </w:t>
      </w:r>
      <w:r w:rsidRPr="00E947FD">
        <w:rPr>
          <w:sz w:val="24"/>
          <w:szCs w:val="24"/>
        </w:rPr>
        <w:t>Flammable and Combustible Material Checklist</w:t>
      </w:r>
    </w:p>
    <w:p w14:paraId="7EDB9529" w14:textId="586DBF59" w:rsidR="00325366" w:rsidRPr="00E947FD" w:rsidRDefault="00325366" w:rsidP="00B35605">
      <w:pPr>
        <w:ind w:left="360"/>
        <w:jc w:val="both"/>
        <w:rPr>
          <w:sz w:val="24"/>
          <w:szCs w:val="24"/>
        </w:rPr>
      </w:pPr>
      <w:r w:rsidRPr="00E947FD">
        <w:rPr>
          <w:sz w:val="24"/>
          <w:szCs w:val="24"/>
        </w:rPr>
        <w:t>A</w:t>
      </w:r>
      <w:r w:rsidR="00C95FEA" w:rsidRPr="00E947FD">
        <w:rPr>
          <w:sz w:val="24"/>
          <w:szCs w:val="24"/>
        </w:rPr>
        <w:t>ttachment</w:t>
      </w:r>
      <w:r w:rsidRPr="00E947FD">
        <w:rPr>
          <w:sz w:val="24"/>
          <w:szCs w:val="24"/>
        </w:rPr>
        <w:t xml:space="preserve"> </w:t>
      </w:r>
      <w:r w:rsidR="00F67027" w:rsidRPr="00E947FD">
        <w:rPr>
          <w:sz w:val="24"/>
          <w:szCs w:val="24"/>
        </w:rPr>
        <w:t>D</w:t>
      </w:r>
      <w:r w:rsidR="004A5430">
        <w:rPr>
          <w:sz w:val="24"/>
          <w:szCs w:val="24"/>
        </w:rPr>
        <w:t xml:space="preserve"> - </w:t>
      </w:r>
      <w:r w:rsidR="00543981" w:rsidRPr="00E947FD">
        <w:rPr>
          <w:sz w:val="24"/>
          <w:szCs w:val="24"/>
        </w:rPr>
        <w:t>Training Documentation</w:t>
      </w:r>
    </w:p>
    <w:p w14:paraId="093CDC49" w14:textId="4EF618AE" w:rsidR="00325366" w:rsidRPr="00E947FD" w:rsidRDefault="00163030" w:rsidP="00B35605">
      <w:pPr>
        <w:ind w:left="360"/>
        <w:jc w:val="both"/>
        <w:rPr>
          <w:sz w:val="24"/>
          <w:szCs w:val="24"/>
        </w:rPr>
      </w:pPr>
      <w:r w:rsidRPr="00E947FD">
        <w:rPr>
          <w:sz w:val="24"/>
          <w:szCs w:val="24"/>
        </w:rPr>
        <w:t>A</w:t>
      </w:r>
      <w:r w:rsidR="00C95FEA" w:rsidRPr="00E947FD">
        <w:rPr>
          <w:sz w:val="24"/>
          <w:szCs w:val="24"/>
        </w:rPr>
        <w:t xml:space="preserve">ttachment </w:t>
      </w:r>
      <w:r w:rsidR="00F67027" w:rsidRPr="00E947FD">
        <w:rPr>
          <w:sz w:val="24"/>
          <w:szCs w:val="24"/>
        </w:rPr>
        <w:t>E</w:t>
      </w:r>
      <w:r w:rsidRPr="00E947FD">
        <w:rPr>
          <w:sz w:val="24"/>
          <w:szCs w:val="24"/>
        </w:rPr>
        <w:softHyphen/>
      </w:r>
      <w:r w:rsidR="004A5430">
        <w:rPr>
          <w:sz w:val="24"/>
          <w:szCs w:val="24"/>
        </w:rPr>
        <w:t xml:space="preserve"> - </w:t>
      </w:r>
      <w:r w:rsidRPr="00E947FD">
        <w:rPr>
          <w:sz w:val="24"/>
          <w:szCs w:val="24"/>
        </w:rPr>
        <w:t>Annual Evaluation Report</w:t>
      </w:r>
    </w:p>
    <w:bookmarkEnd w:id="2"/>
    <w:p w14:paraId="7AD1CCAB" w14:textId="1C94CF88" w:rsidR="00DF4237" w:rsidRPr="00E947FD" w:rsidRDefault="00DF4237">
      <w:pPr>
        <w:jc w:val="both"/>
        <w:rPr>
          <w:sz w:val="24"/>
          <w:szCs w:val="24"/>
        </w:rPr>
      </w:pPr>
    </w:p>
    <w:p w14:paraId="5DA5B5A7" w14:textId="77777777" w:rsidR="00DF4237" w:rsidRPr="00E947FD" w:rsidRDefault="00DF4237">
      <w:pPr>
        <w:jc w:val="both"/>
        <w:rPr>
          <w:sz w:val="24"/>
          <w:szCs w:val="24"/>
        </w:rPr>
      </w:pPr>
    </w:p>
    <w:p w14:paraId="3936B97C" w14:textId="77777777" w:rsidR="00DF4237" w:rsidRPr="00E947FD" w:rsidRDefault="00DF4237">
      <w:pPr>
        <w:pStyle w:val="BodyText"/>
        <w:jc w:val="both"/>
      </w:pPr>
    </w:p>
    <w:p w14:paraId="0376A085" w14:textId="77777777" w:rsidR="00DF4237" w:rsidRPr="00E947FD" w:rsidRDefault="00DF4237">
      <w:pPr>
        <w:pStyle w:val="BodyText"/>
        <w:jc w:val="both"/>
      </w:pPr>
    </w:p>
    <w:p w14:paraId="621BF648" w14:textId="77777777" w:rsidR="00DF4237" w:rsidRPr="00E947FD" w:rsidRDefault="00DF4237">
      <w:pPr>
        <w:pStyle w:val="BodyText"/>
        <w:jc w:val="both"/>
      </w:pPr>
    </w:p>
    <w:sectPr w:rsidR="00DF4237" w:rsidRPr="00E947FD" w:rsidSect="004F13F8">
      <w:headerReference w:type="default" r:id="rId11"/>
      <w:footerReference w:type="default" r:id="rId12"/>
      <w:headerReference w:type="first" r:id="rId13"/>
      <w:type w:val="continuous"/>
      <w:pgSz w:w="12240" w:h="15840"/>
      <w:pgMar w:top="1440" w:right="1440" w:bottom="1440" w:left="1440" w:header="720" w:footer="70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DF5EFD" w14:textId="77777777" w:rsidR="00FC1DEB" w:rsidRDefault="00FC1DEB">
      <w:r>
        <w:separator/>
      </w:r>
    </w:p>
  </w:endnote>
  <w:endnote w:type="continuationSeparator" w:id="0">
    <w:p w14:paraId="7989AE87" w14:textId="77777777" w:rsidR="00FC1DEB" w:rsidRDefault="00FC1DEB">
      <w:r>
        <w:continuationSeparator/>
      </w:r>
    </w:p>
  </w:endnote>
  <w:endnote w:type="continuationNotice" w:id="1">
    <w:p w14:paraId="46FF0C4A" w14:textId="77777777" w:rsidR="00FC1DEB" w:rsidRDefault="00FC1D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314A7" w14:textId="77777777" w:rsidR="004960F3" w:rsidRDefault="004960F3">
    <w:pPr>
      <w:pStyle w:val="BodyText"/>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3B736E" w14:textId="77777777" w:rsidR="00FC1DEB" w:rsidRDefault="00FC1DEB">
      <w:r>
        <w:separator/>
      </w:r>
    </w:p>
  </w:footnote>
  <w:footnote w:type="continuationSeparator" w:id="0">
    <w:p w14:paraId="45B7EE20" w14:textId="77777777" w:rsidR="00FC1DEB" w:rsidRDefault="00FC1DEB">
      <w:r>
        <w:continuationSeparator/>
      </w:r>
    </w:p>
  </w:footnote>
  <w:footnote w:type="continuationNotice" w:id="1">
    <w:p w14:paraId="2B08602D" w14:textId="77777777" w:rsidR="00FC1DEB" w:rsidRDefault="00FC1DE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B464D" w14:textId="77777777" w:rsidR="004960F3" w:rsidRDefault="004960F3">
    <w:pPr>
      <w:pStyle w:val="BodyText"/>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501CB" w14:textId="77777777" w:rsidR="00872C8E" w:rsidRDefault="00872C8E" w:rsidP="00872C8E">
    <w:pPr>
      <w:pStyle w:val="Header"/>
      <w:jc w:val="right"/>
    </w:pPr>
    <w:r>
      <w:rPr>
        <w:noProof/>
      </w:rPr>
      <w:drawing>
        <wp:anchor distT="0" distB="0" distL="114300" distR="114300" simplePos="0" relativeHeight="251659264" behindDoc="0" locked="0" layoutInCell="1" allowOverlap="1" wp14:anchorId="1A377821" wp14:editId="3608063C">
          <wp:simplePos x="0" y="0"/>
          <wp:positionH relativeFrom="column">
            <wp:posOffset>-388620</wp:posOffset>
          </wp:positionH>
          <wp:positionV relativeFrom="paragraph">
            <wp:posOffset>-7620</wp:posOffset>
          </wp:positionV>
          <wp:extent cx="2475230" cy="1463040"/>
          <wp:effectExtent l="0" t="0" r="1270" b="3810"/>
          <wp:wrapSquare wrapText="bothSides"/>
          <wp:docPr id="2" name="Picture 2"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5230" cy="1463040"/>
                  </a:xfrm>
                  <a:prstGeom prst="rect">
                    <a:avLst/>
                  </a:prstGeom>
                  <a:noFill/>
                </pic:spPr>
              </pic:pic>
            </a:graphicData>
          </a:graphic>
        </wp:anchor>
      </w:drawing>
    </w:r>
    <w:r w:rsidR="004960F3">
      <w:tab/>
    </w:r>
  </w:p>
  <w:tbl>
    <w:tblPr>
      <w:tblW w:w="0" w:type="auto"/>
      <w:jc w:val="righ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050"/>
      <w:gridCol w:w="2790"/>
    </w:tblGrid>
    <w:tr w:rsidR="00872C8E" w14:paraId="727BD2EC" w14:textId="77777777" w:rsidTr="00872C8E">
      <w:trPr>
        <w:trHeight w:val="393"/>
        <w:jc w:val="right"/>
      </w:trPr>
      <w:tc>
        <w:tcPr>
          <w:tcW w:w="2050" w:type="dxa"/>
          <w:vMerge w:val="restart"/>
          <w:tcBorders>
            <w:bottom w:val="single" w:sz="12" w:space="0" w:color="000000"/>
            <w:right w:val="single" w:sz="12" w:space="0" w:color="000000"/>
          </w:tcBorders>
        </w:tcPr>
        <w:p w14:paraId="42C2B82A" w14:textId="77777777" w:rsidR="00872C8E" w:rsidRPr="00002C90" w:rsidRDefault="00872C8E" w:rsidP="00872C8E">
          <w:pPr>
            <w:pStyle w:val="TableParagraph"/>
            <w:spacing w:before="47"/>
            <w:ind w:left="40"/>
            <w:rPr>
              <w:sz w:val="16"/>
              <w:szCs w:val="16"/>
            </w:rPr>
          </w:pPr>
          <w:r w:rsidRPr="00002C90">
            <w:rPr>
              <w:sz w:val="16"/>
              <w:szCs w:val="16"/>
            </w:rPr>
            <w:t>SUBJECT:</w:t>
          </w:r>
        </w:p>
        <w:p w14:paraId="432000EB" w14:textId="5A6A99CD" w:rsidR="00872C8E" w:rsidRPr="00002C90" w:rsidRDefault="00872C8E" w:rsidP="00872C8E">
          <w:pPr>
            <w:pStyle w:val="TableParagraph"/>
            <w:spacing w:before="5"/>
            <w:ind w:left="40"/>
            <w:rPr>
              <w:b/>
              <w:sz w:val="16"/>
              <w:szCs w:val="16"/>
            </w:rPr>
          </w:pPr>
          <w:r>
            <w:rPr>
              <w:b/>
              <w:sz w:val="16"/>
              <w:szCs w:val="16"/>
            </w:rPr>
            <w:t xml:space="preserve">Masters Electrical Services Corporation Construction Fire Prevention </w:t>
          </w:r>
          <w:r w:rsidRPr="00002C90">
            <w:rPr>
              <w:b/>
              <w:sz w:val="16"/>
              <w:szCs w:val="16"/>
            </w:rPr>
            <w:t>Policy</w:t>
          </w:r>
        </w:p>
      </w:tc>
      <w:tc>
        <w:tcPr>
          <w:tcW w:w="2790" w:type="dxa"/>
          <w:tcBorders>
            <w:left w:val="single" w:sz="12" w:space="0" w:color="000000"/>
            <w:bottom w:val="single" w:sz="12" w:space="0" w:color="000000"/>
          </w:tcBorders>
        </w:tcPr>
        <w:p w14:paraId="3DD01329" w14:textId="1913342E" w:rsidR="00872C8E" w:rsidRPr="00002C90" w:rsidRDefault="00872C8E" w:rsidP="00872C8E">
          <w:pPr>
            <w:pStyle w:val="TableParagraph"/>
            <w:tabs>
              <w:tab w:val="left" w:pos="1073"/>
              <w:tab w:val="left" w:pos="1625"/>
              <w:tab w:val="left" w:pos="2676"/>
            </w:tabs>
            <w:spacing w:before="47"/>
            <w:ind w:left="134"/>
            <w:rPr>
              <w:sz w:val="16"/>
              <w:szCs w:val="16"/>
            </w:rPr>
          </w:pPr>
          <w:r w:rsidRPr="00002C90">
            <w:rPr>
              <w:sz w:val="16"/>
              <w:szCs w:val="16"/>
            </w:rPr>
            <w:t>PAGE</w:t>
          </w:r>
          <w:r>
            <w:rPr>
              <w:sz w:val="16"/>
              <w:szCs w:val="16"/>
            </w:rPr>
            <w:t xml:space="preserve">: 1 </w:t>
          </w:r>
          <w:r w:rsidRPr="00002C90">
            <w:rPr>
              <w:sz w:val="16"/>
              <w:szCs w:val="16"/>
            </w:rPr>
            <w:t>OF</w:t>
          </w:r>
          <w:r>
            <w:rPr>
              <w:sz w:val="16"/>
              <w:szCs w:val="16"/>
            </w:rPr>
            <w:t xml:space="preserve"> </w:t>
          </w:r>
          <w:r w:rsidR="00FD270B">
            <w:rPr>
              <w:sz w:val="16"/>
              <w:szCs w:val="16"/>
            </w:rPr>
            <w:t>6</w:t>
          </w:r>
        </w:p>
      </w:tc>
    </w:tr>
    <w:tr w:rsidR="00872C8E" w14:paraId="14FCC175" w14:textId="77777777" w:rsidTr="00872C8E">
      <w:trPr>
        <w:trHeight w:val="281"/>
        <w:jc w:val="right"/>
      </w:trPr>
      <w:tc>
        <w:tcPr>
          <w:tcW w:w="2050" w:type="dxa"/>
          <w:vMerge/>
          <w:tcBorders>
            <w:top w:val="nil"/>
            <w:bottom w:val="single" w:sz="12" w:space="0" w:color="000000"/>
            <w:right w:val="single" w:sz="12" w:space="0" w:color="000000"/>
          </w:tcBorders>
        </w:tcPr>
        <w:p w14:paraId="1357AF6F" w14:textId="77777777" w:rsidR="00872C8E" w:rsidRPr="00002C90" w:rsidRDefault="00872C8E" w:rsidP="00872C8E">
          <w:pPr>
            <w:rPr>
              <w:sz w:val="16"/>
              <w:szCs w:val="16"/>
            </w:rPr>
          </w:pPr>
        </w:p>
      </w:tc>
      <w:tc>
        <w:tcPr>
          <w:tcW w:w="2790" w:type="dxa"/>
          <w:tcBorders>
            <w:top w:val="single" w:sz="12" w:space="0" w:color="000000"/>
            <w:left w:val="single" w:sz="12" w:space="0" w:color="000000"/>
            <w:bottom w:val="single" w:sz="12" w:space="0" w:color="000000"/>
          </w:tcBorders>
        </w:tcPr>
        <w:p w14:paraId="25F1E701" w14:textId="77777777" w:rsidR="00872C8E" w:rsidRPr="00002C90" w:rsidRDefault="00872C8E" w:rsidP="00872C8E">
          <w:pPr>
            <w:pStyle w:val="TableParagraph"/>
            <w:spacing w:before="43" w:line="229" w:lineRule="exact"/>
            <w:ind w:left="135"/>
            <w:rPr>
              <w:sz w:val="16"/>
              <w:szCs w:val="16"/>
            </w:rPr>
          </w:pPr>
          <w:r w:rsidRPr="00002C90">
            <w:rPr>
              <w:sz w:val="16"/>
              <w:szCs w:val="16"/>
            </w:rPr>
            <w:t>SUPERSEDES:</w:t>
          </w:r>
        </w:p>
        <w:p w14:paraId="4C37D53F" w14:textId="77777777" w:rsidR="00872C8E" w:rsidRPr="00002C90" w:rsidRDefault="00872C8E" w:rsidP="00872C8E">
          <w:pPr>
            <w:pStyle w:val="TableParagraph"/>
            <w:rPr>
              <w:b/>
              <w:sz w:val="16"/>
              <w:szCs w:val="16"/>
            </w:rPr>
          </w:pPr>
          <w:r>
            <w:rPr>
              <w:sz w:val="16"/>
              <w:szCs w:val="16"/>
            </w:rPr>
            <w:t xml:space="preserve"> </w:t>
          </w:r>
        </w:p>
      </w:tc>
    </w:tr>
    <w:tr w:rsidR="00872C8E" w14:paraId="3228508F" w14:textId="77777777" w:rsidTr="00872C8E">
      <w:trPr>
        <w:trHeight w:val="498"/>
        <w:jc w:val="right"/>
      </w:trPr>
      <w:tc>
        <w:tcPr>
          <w:tcW w:w="2050" w:type="dxa"/>
          <w:tcBorders>
            <w:top w:val="nil"/>
            <w:bottom w:val="nil"/>
            <w:right w:val="single" w:sz="12" w:space="0" w:color="000000"/>
          </w:tcBorders>
        </w:tcPr>
        <w:p w14:paraId="3F966ABD" w14:textId="77777777" w:rsidR="00872C8E" w:rsidRPr="00002C90" w:rsidRDefault="00872C8E" w:rsidP="00872C8E">
          <w:pPr>
            <w:pStyle w:val="TableParagraph"/>
            <w:spacing w:before="43"/>
            <w:ind w:left="40"/>
            <w:rPr>
              <w:sz w:val="16"/>
              <w:szCs w:val="16"/>
            </w:rPr>
          </w:pPr>
        </w:p>
      </w:tc>
      <w:tc>
        <w:tcPr>
          <w:tcW w:w="2790" w:type="dxa"/>
          <w:tcBorders>
            <w:top w:val="single" w:sz="12" w:space="0" w:color="000000"/>
            <w:left w:val="single" w:sz="12" w:space="0" w:color="000000"/>
            <w:bottom w:val="single" w:sz="12" w:space="0" w:color="000000"/>
          </w:tcBorders>
        </w:tcPr>
        <w:p w14:paraId="0889A835" w14:textId="77777777" w:rsidR="00872C8E" w:rsidRPr="00002C90" w:rsidRDefault="00872C8E" w:rsidP="00872C8E">
          <w:pPr>
            <w:pStyle w:val="TableParagraph"/>
            <w:spacing w:line="229" w:lineRule="exact"/>
            <w:ind w:left="135"/>
            <w:rPr>
              <w:sz w:val="16"/>
              <w:szCs w:val="16"/>
            </w:rPr>
          </w:pPr>
          <w:r w:rsidRPr="00002C90">
            <w:rPr>
              <w:sz w:val="16"/>
              <w:szCs w:val="16"/>
            </w:rPr>
            <w:t>EFFECTIVE DATE:</w:t>
          </w:r>
        </w:p>
        <w:p w14:paraId="2406C10A" w14:textId="3724A178" w:rsidR="00872C8E" w:rsidRPr="00002C90" w:rsidRDefault="00FD270B" w:rsidP="00872C8E">
          <w:pPr>
            <w:pStyle w:val="TableParagraph"/>
            <w:spacing w:line="229" w:lineRule="exact"/>
            <w:ind w:left="135"/>
            <w:rPr>
              <w:sz w:val="16"/>
              <w:szCs w:val="16"/>
            </w:rPr>
          </w:pPr>
          <w:r>
            <w:rPr>
              <w:sz w:val="16"/>
              <w:szCs w:val="16"/>
            </w:rPr>
            <w:t>2</w:t>
          </w:r>
          <w:r w:rsidR="00872C8E">
            <w:rPr>
              <w:sz w:val="16"/>
              <w:szCs w:val="16"/>
            </w:rPr>
            <w:t>-</w:t>
          </w:r>
          <w:r>
            <w:rPr>
              <w:sz w:val="16"/>
              <w:szCs w:val="16"/>
            </w:rPr>
            <w:t>15</w:t>
          </w:r>
          <w:r w:rsidR="00872C8E">
            <w:rPr>
              <w:sz w:val="16"/>
              <w:szCs w:val="16"/>
            </w:rPr>
            <w:t>-2023</w:t>
          </w:r>
        </w:p>
      </w:tc>
    </w:tr>
    <w:tr w:rsidR="00872C8E" w14:paraId="3A6A8D5D" w14:textId="77777777" w:rsidTr="00872C8E">
      <w:trPr>
        <w:trHeight w:val="427"/>
        <w:jc w:val="right"/>
      </w:trPr>
      <w:tc>
        <w:tcPr>
          <w:tcW w:w="2050" w:type="dxa"/>
          <w:tcBorders>
            <w:right w:val="single" w:sz="12" w:space="0" w:color="000000"/>
          </w:tcBorders>
        </w:tcPr>
        <w:p w14:paraId="4FA75311" w14:textId="77777777" w:rsidR="00872C8E" w:rsidRPr="00002C90" w:rsidRDefault="00872C8E" w:rsidP="00872C8E">
          <w:pPr>
            <w:pStyle w:val="TableParagraph"/>
            <w:rPr>
              <w:rFonts w:ascii="Times New Roman"/>
              <w:sz w:val="16"/>
              <w:szCs w:val="16"/>
            </w:rPr>
          </w:pPr>
        </w:p>
      </w:tc>
      <w:tc>
        <w:tcPr>
          <w:tcW w:w="2790" w:type="dxa"/>
          <w:tcBorders>
            <w:left w:val="single" w:sz="12" w:space="0" w:color="000000"/>
          </w:tcBorders>
        </w:tcPr>
        <w:p w14:paraId="612A9A33" w14:textId="77777777" w:rsidR="00872C8E" w:rsidRPr="00002C90" w:rsidRDefault="00872C8E" w:rsidP="00872C8E">
          <w:pPr>
            <w:pStyle w:val="TableParagraph"/>
            <w:spacing w:line="215" w:lineRule="exact"/>
            <w:ind w:left="134"/>
            <w:rPr>
              <w:sz w:val="16"/>
              <w:szCs w:val="16"/>
            </w:rPr>
          </w:pPr>
          <w:r w:rsidRPr="00002C90">
            <w:rPr>
              <w:sz w:val="16"/>
              <w:szCs w:val="16"/>
            </w:rPr>
            <w:t>APPROVED</w:t>
          </w:r>
          <w:r>
            <w:rPr>
              <w:sz w:val="16"/>
              <w:szCs w:val="16"/>
            </w:rPr>
            <w:t xml:space="preserve"> BY</w:t>
          </w:r>
          <w:r w:rsidRPr="00002C90">
            <w:rPr>
              <w:sz w:val="16"/>
              <w:szCs w:val="16"/>
            </w:rPr>
            <w:t>:</w:t>
          </w:r>
          <w:r>
            <w:rPr>
              <w:sz w:val="16"/>
              <w:szCs w:val="16"/>
            </w:rPr>
            <w:t xml:space="preserve"> Bill Masters</w:t>
          </w:r>
        </w:p>
      </w:tc>
    </w:tr>
  </w:tbl>
  <w:p w14:paraId="0A926A16" w14:textId="74F0922F" w:rsidR="004960F3" w:rsidRDefault="004960F3">
    <w:pPr>
      <w:pStyle w:val="Header"/>
    </w:pPr>
    <w:r>
      <w:tab/>
      <w:t xml:space="preserve">                                                 </w:t>
    </w:r>
  </w:p>
  <w:p w14:paraId="1D81E475" w14:textId="77777777" w:rsidR="004960F3" w:rsidRDefault="004960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43FC4"/>
    <w:multiLevelType w:val="hybridMultilevel"/>
    <w:tmpl w:val="0B422C66"/>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0CD6E88"/>
    <w:multiLevelType w:val="hybridMultilevel"/>
    <w:tmpl w:val="67105F6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4B5574"/>
    <w:multiLevelType w:val="hybridMultilevel"/>
    <w:tmpl w:val="2F7628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22D27E8"/>
    <w:multiLevelType w:val="hybridMultilevel"/>
    <w:tmpl w:val="6BD2F920"/>
    <w:lvl w:ilvl="0" w:tplc="493E37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2EE1C04"/>
    <w:multiLevelType w:val="hybridMultilevel"/>
    <w:tmpl w:val="110444F8"/>
    <w:lvl w:ilvl="0" w:tplc="21D0872C">
      <w:start w:val="1"/>
      <w:numFmt w:val="decimal"/>
      <w:lvlText w:val="%1."/>
      <w:lvlJc w:val="left"/>
      <w:pPr>
        <w:ind w:left="1080" w:hanging="360"/>
      </w:pPr>
      <w:rPr>
        <w:rFonts w:cs="Times New Roman"/>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15:restartNumberingAfterBreak="0">
    <w:nsid w:val="07D651D2"/>
    <w:multiLevelType w:val="hybridMultilevel"/>
    <w:tmpl w:val="4AFAAC6E"/>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A702284"/>
    <w:multiLevelType w:val="hybridMultilevel"/>
    <w:tmpl w:val="D93677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AE47324"/>
    <w:multiLevelType w:val="hybridMultilevel"/>
    <w:tmpl w:val="D69A636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0BA61D4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0C4D09EC"/>
    <w:multiLevelType w:val="hybridMultilevel"/>
    <w:tmpl w:val="43C42E28"/>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0C500C86"/>
    <w:multiLevelType w:val="multilevel"/>
    <w:tmpl w:val="0409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1" w15:restartNumberingAfterBreak="0">
    <w:nsid w:val="0C7A578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103A2965"/>
    <w:multiLevelType w:val="hybridMultilevel"/>
    <w:tmpl w:val="17C8CFC0"/>
    <w:lvl w:ilvl="0" w:tplc="04090019">
      <w:start w:val="1"/>
      <w:numFmt w:val="lowerLetter"/>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 w15:restartNumberingAfterBreak="0">
    <w:nsid w:val="12003C0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4704116"/>
    <w:multiLevelType w:val="hybridMultilevel"/>
    <w:tmpl w:val="698693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5201807"/>
    <w:multiLevelType w:val="hybridMultilevel"/>
    <w:tmpl w:val="F0489920"/>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15840C15"/>
    <w:multiLevelType w:val="hybridMultilevel"/>
    <w:tmpl w:val="627CC160"/>
    <w:lvl w:ilvl="0" w:tplc="3500B112">
      <w:start w:val="1"/>
      <w:numFmt w:val="decimal"/>
      <w:lvlText w:val="%1."/>
      <w:lvlJc w:val="left"/>
      <w:pPr>
        <w:ind w:left="1080" w:hanging="360"/>
      </w:pPr>
      <w:rPr>
        <w:rFonts w:hint="default"/>
        <w:color w:val="000000" w:themeColor="text1"/>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7D4657A"/>
    <w:multiLevelType w:val="hybridMultilevel"/>
    <w:tmpl w:val="746E2502"/>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8" w15:restartNumberingAfterBreak="0">
    <w:nsid w:val="18245B56"/>
    <w:multiLevelType w:val="hybridMultilevel"/>
    <w:tmpl w:val="0624F26E"/>
    <w:lvl w:ilvl="0" w:tplc="F1563186">
      <w:start w:val="1"/>
      <w:numFmt w:val="decimal"/>
      <w:lvlText w:val="%1."/>
      <w:lvlJc w:val="left"/>
      <w:pPr>
        <w:ind w:left="1800" w:hanging="360"/>
      </w:pPr>
      <w:rPr>
        <w:b/>
        <w:bCs/>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18CB66F4"/>
    <w:multiLevelType w:val="hybridMultilevel"/>
    <w:tmpl w:val="2CE018CE"/>
    <w:lvl w:ilvl="0" w:tplc="31E0EAD2">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1A4C0C52"/>
    <w:multiLevelType w:val="hybridMultilevel"/>
    <w:tmpl w:val="7FDA3946"/>
    <w:lvl w:ilvl="0" w:tplc="21D0872C">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1B8868CA"/>
    <w:multiLevelType w:val="hybridMultilevel"/>
    <w:tmpl w:val="B9186ECA"/>
    <w:lvl w:ilvl="0" w:tplc="493E374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BDB582C"/>
    <w:multiLevelType w:val="hybridMultilevel"/>
    <w:tmpl w:val="CF3600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C773F97"/>
    <w:multiLevelType w:val="hybridMultilevel"/>
    <w:tmpl w:val="CF127E0C"/>
    <w:lvl w:ilvl="0" w:tplc="0409000F">
      <w:start w:val="1"/>
      <w:numFmt w:val="decimal"/>
      <w:lvlText w:val="%1."/>
      <w:lvlJc w:val="left"/>
      <w:pPr>
        <w:ind w:left="720" w:hanging="360"/>
      </w:pPr>
    </w:lvl>
    <w:lvl w:ilvl="1" w:tplc="FB547E88">
      <w:start w:val="1"/>
      <w:numFmt w:val="lowerLetter"/>
      <w:lvlText w:val="%2."/>
      <w:lvlJc w:val="left"/>
      <w:pPr>
        <w:ind w:left="1440" w:hanging="360"/>
      </w:pPr>
      <w:rPr>
        <w:rFonts w:hint="default"/>
        <w:b w:val="0"/>
        <w:bCs/>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D1D0C8D"/>
    <w:multiLevelType w:val="hybridMultilevel"/>
    <w:tmpl w:val="90A8FAF0"/>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5" w15:restartNumberingAfterBreak="0">
    <w:nsid w:val="21BA25CE"/>
    <w:multiLevelType w:val="hybridMultilevel"/>
    <w:tmpl w:val="EA4E68F6"/>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6" w15:restartNumberingAfterBreak="0">
    <w:nsid w:val="21BF491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21EA4885"/>
    <w:multiLevelType w:val="hybridMultilevel"/>
    <w:tmpl w:val="C924EE42"/>
    <w:lvl w:ilvl="0" w:tplc="5C4A1BB8">
      <w:start w:val="1"/>
      <w:numFmt w:val="decimal"/>
      <w:lvlText w:val="%1."/>
      <w:lvlJc w:val="left"/>
      <w:pPr>
        <w:ind w:left="1440" w:hanging="72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8" w15:restartNumberingAfterBreak="0">
    <w:nsid w:val="25637F4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26F54AAD"/>
    <w:multiLevelType w:val="hybridMultilevel"/>
    <w:tmpl w:val="152A3CE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7A76530"/>
    <w:multiLevelType w:val="hybridMultilevel"/>
    <w:tmpl w:val="3AA2DB6A"/>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1" w15:restartNumberingAfterBreak="0">
    <w:nsid w:val="291D6FC8"/>
    <w:multiLevelType w:val="hybridMultilevel"/>
    <w:tmpl w:val="18EC9954"/>
    <w:lvl w:ilvl="0" w:tplc="04090015">
      <w:start w:val="1"/>
      <w:numFmt w:val="upperLetter"/>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97C27A9"/>
    <w:multiLevelType w:val="hybridMultilevel"/>
    <w:tmpl w:val="4EBAA992"/>
    <w:lvl w:ilvl="0" w:tplc="493E37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317C1E5F"/>
    <w:multiLevelType w:val="hybridMultilevel"/>
    <w:tmpl w:val="412A7E48"/>
    <w:lvl w:ilvl="0" w:tplc="35904226">
      <w:start w:val="1"/>
      <w:numFmt w:val="lowerLetter"/>
      <w:lvlText w:val="%1."/>
      <w:lvlJc w:val="left"/>
      <w:pPr>
        <w:ind w:left="1440" w:hanging="360"/>
      </w:pPr>
      <w:rPr>
        <w:b w:val="0"/>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33FC776E"/>
    <w:multiLevelType w:val="hybridMultilevel"/>
    <w:tmpl w:val="3B9EA63E"/>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35" w15:restartNumberingAfterBreak="0">
    <w:nsid w:val="35147450"/>
    <w:multiLevelType w:val="hybridMultilevel"/>
    <w:tmpl w:val="E6DE862C"/>
    <w:lvl w:ilvl="0" w:tplc="F072F468">
      <w:start w:val="1"/>
      <w:numFmt w:val="upperLetter"/>
      <w:lvlText w:val="%1."/>
      <w:lvlJc w:val="left"/>
      <w:pPr>
        <w:ind w:left="630" w:hanging="360"/>
      </w:pPr>
      <w:rPr>
        <w:rFonts w:hint="default"/>
      </w:rPr>
    </w:lvl>
    <w:lvl w:ilvl="1" w:tplc="04090019">
      <w:start w:val="1"/>
      <w:numFmt w:val="lowerLetter"/>
      <w:lvlText w:val="%2."/>
      <w:lvlJc w:val="left"/>
      <w:pPr>
        <w:ind w:left="1350" w:hanging="360"/>
      </w:pPr>
    </w:lvl>
    <w:lvl w:ilvl="2" w:tplc="0409001B">
      <w:start w:val="1"/>
      <w:numFmt w:val="lowerRoman"/>
      <w:lvlText w:val="%3."/>
      <w:lvlJc w:val="right"/>
      <w:pPr>
        <w:ind w:left="2070" w:hanging="180"/>
      </w:pPr>
    </w:lvl>
    <w:lvl w:ilvl="3" w:tplc="0409000F">
      <w:start w:val="1"/>
      <w:numFmt w:val="decimal"/>
      <w:lvlText w:val="%4."/>
      <w:lvlJc w:val="left"/>
      <w:pPr>
        <w:ind w:left="2790" w:hanging="360"/>
      </w:pPr>
    </w:lvl>
    <w:lvl w:ilvl="4" w:tplc="04090019">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6" w15:restartNumberingAfterBreak="0">
    <w:nsid w:val="351D6318"/>
    <w:multiLevelType w:val="multilevel"/>
    <w:tmpl w:val="19264072"/>
    <w:lvl w:ilvl="0">
      <w:start w:val="1"/>
      <w:numFmt w:val="decimal"/>
      <w:lvlText w:val="%1."/>
      <w:lvlJc w:val="left"/>
      <w:pPr>
        <w:ind w:left="1080" w:hanging="360"/>
      </w:pPr>
      <w:rPr>
        <w:rFonts w:hint="default"/>
        <w:b w:val="0"/>
        <w:bCs/>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37" w15:restartNumberingAfterBreak="0">
    <w:nsid w:val="380E3C2B"/>
    <w:multiLevelType w:val="hybridMultilevel"/>
    <w:tmpl w:val="0B74D092"/>
    <w:lvl w:ilvl="0" w:tplc="0409000F">
      <w:start w:val="1"/>
      <w:numFmt w:val="decimal"/>
      <w:lvlText w:val="%1."/>
      <w:lvlJc w:val="left"/>
      <w:pPr>
        <w:ind w:left="-720" w:hanging="360"/>
      </w:pPr>
    </w:lvl>
    <w:lvl w:ilvl="1" w:tplc="04090019">
      <w:start w:val="1"/>
      <w:numFmt w:val="lowerLetter"/>
      <w:lvlText w:val="%2."/>
      <w:lvlJc w:val="left"/>
      <w:pPr>
        <w:ind w:left="0" w:hanging="360"/>
      </w:pPr>
    </w:lvl>
    <w:lvl w:ilvl="2" w:tplc="0409001B">
      <w:start w:val="1"/>
      <w:numFmt w:val="lowerRoman"/>
      <w:lvlText w:val="%3."/>
      <w:lvlJc w:val="right"/>
      <w:pPr>
        <w:ind w:left="720" w:hanging="180"/>
      </w:pPr>
    </w:lvl>
    <w:lvl w:ilvl="3" w:tplc="0409000F">
      <w:start w:val="1"/>
      <w:numFmt w:val="decimal"/>
      <w:lvlText w:val="%4."/>
      <w:lvlJc w:val="left"/>
      <w:pPr>
        <w:ind w:left="1440" w:hanging="360"/>
      </w:pPr>
    </w:lvl>
    <w:lvl w:ilvl="4" w:tplc="04090019">
      <w:start w:val="1"/>
      <w:numFmt w:val="lowerLetter"/>
      <w:lvlText w:val="%5."/>
      <w:lvlJc w:val="left"/>
      <w:pPr>
        <w:ind w:left="2160" w:hanging="360"/>
      </w:pPr>
    </w:lvl>
    <w:lvl w:ilvl="5" w:tplc="0409001B">
      <w:start w:val="1"/>
      <w:numFmt w:val="lowerRoman"/>
      <w:lvlText w:val="%6."/>
      <w:lvlJc w:val="right"/>
      <w:pPr>
        <w:ind w:left="2880" w:hanging="180"/>
      </w:pPr>
    </w:lvl>
    <w:lvl w:ilvl="6" w:tplc="0409000F">
      <w:start w:val="1"/>
      <w:numFmt w:val="decimal"/>
      <w:lvlText w:val="%7."/>
      <w:lvlJc w:val="left"/>
      <w:pPr>
        <w:ind w:left="3600" w:hanging="360"/>
      </w:pPr>
    </w:lvl>
    <w:lvl w:ilvl="7" w:tplc="04090019">
      <w:start w:val="1"/>
      <w:numFmt w:val="lowerLetter"/>
      <w:lvlText w:val="%8."/>
      <w:lvlJc w:val="left"/>
      <w:pPr>
        <w:ind w:left="4320" w:hanging="360"/>
      </w:pPr>
    </w:lvl>
    <w:lvl w:ilvl="8" w:tplc="0409001B">
      <w:start w:val="1"/>
      <w:numFmt w:val="lowerRoman"/>
      <w:lvlText w:val="%9."/>
      <w:lvlJc w:val="right"/>
      <w:pPr>
        <w:ind w:left="5040" w:hanging="180"/>
      </w:pPr>
    </w:lvl>
  </w:abstractNum>
  <w:abstractNum w:abstractNumId="38" w15:restartNumberingAfterBreak="0">
    <w:nsid w:val="38C06D4E"/>
    <w:multiLevelType w:val="hybridMultilevel"/>
    <w:tmpl w:val="1B26F2DE"/>
    <w:lvl w:ilvl="0" w:tplc="0409000F">
      <w:start w:val="1"/>
      <w:numFmt w:val="decimal"/>
      <w:lvlText w:val="%1."/>
      <w:lvlJc w:val="left"/>
      <w:pPr>
        <w:ind w:left="1495" w:hanging="360"/>
      </w:pPr>
    </w:lvl>
    <w:lvl w:ilvl="1" w:tplc="04090019" w:tentative="1">
      <w:start w:val="1"/>
      <w:numFmt w:val="lowerLetter"/>
      <w:lvlText w:val="%2."/>
      <w:lvlJc w:val="left"/>
      <w:pPr>
        <w:ind w:left="2215" w:hanging="360"/>
      </w:pPr>
    </w:lvl>
    <w:lvl w:ilvl="2" w:tplc="0409001B" w:tentative="1">
      <w:start w:val="1"/>
      <w:numFmt w:val="lowerRoman"/>
      <w:lvlText w:val="%3."/>
      <w:lvlJc w:val="right"/>
      <w:pPr>
        <w:ind w:left="2935" w:hanging="180"/>
      </w:pPr>
    </w:lvl>
    <w:lvl w:ilvl="3" w:tplc="0409000F" w:tentative="1">
      <w:start w:val="1"/>
      <w:numFmt w:val="decimal"/>
      <w:lvlText w:val="%4."/>
      <w:lvlJc w:val="left"/>
      <w:pPr>
        <w:ind w:left="3655" w:hanging="360"/>
      </w:pPr>
    </w:lvl>
    <w:lvl w:ilvl="4" w:tplc="04090019" w:tentative="1">
      <w:start w:val="1"/>
      <w:numFmt w:val="lowerLetter"/>
      <w:lvlText w:val="%5."/>
      <w:lvlJc w:val="left"/>
      <w:pPr>
        <w:ind w:left="4375" w:hanging="360"/>
      </w:pPr>
    </w:lvl>
    <w:lvl w:ilvl="5" w:tplc="0409001B" w:tentative="1">
      <w:start w:val="1"/>
      <w:numFmt w:val="lowerRoman"/>
      <w:lvlText w:val="%6."/>
      <w:lvlJc w:val="right"/>
      <w:pPr>
        <w:ind w:left="5095" w:hanging="180"/>
      </w:pPr>
    </w:lvl>
    <w:lvl w:ilvl="6" w:tplc="0409000F" w:tentative="1">
      <w:start w:val="1"/>
      <w:numFmt w:val="decimal"/>
      <w:lvlText w:val="%7."/>
      <w:lvlJc w:val="left"/>
      <w:pPr>
        <w:ind w:left="5815" w:hanging="360"/>
      </w:pPr>
    </w:lvl>
    <w:lvl w:ilvl="7" w:tplc="04090019" w:tentative="1">
      <w:start w:val="1"/>
      <w:numFmt w:val="lowerLetter"/>
      <w:lvlText w:val="%8."/>
      <w:lvlJc w:val="left"/>
      <w:pPr>
        <w:ind w:left="6535" w:hanging="360"/>
      </w:pPr>
    </w:lvl>
    <w:lvl w:ilvl="8" w:tplc="0409001B" w:tentative="1">
      <w:start w:val="1"/>
      <w:numFmt w:val="lowerRoman"/>
      <w:lvlText w:val="%9."/>
      <w:lvlJc w:val="right"/>
      <w:pPr>
        <w:ind w:left="7255" w:hanging="180"/>
      </w:pPr>
    </w:lvl>
  </w:abstractNum>
  <w:abstractNum w:abstractNumId="39" w15:restartNumberingAfterBreak="0">
    <w:nsid w:val="3ABC113A"/>
    <w:multiLevelType w:val="hybridMultilevel"/>
    <w:tmpl w:val="1E5C0C72"/>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0" w15:restartNumberingAfterBreak="0">
    <w:nsid w:val="3FC82224"/>
    <w:multiLevelType w:val="hybridMultilevel"/>
    <w:tmpl w:val="EAF2CCC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406777FB"/>
    <w:multiLevelType w:val="hybridMultilevel"/>
    <w:tmpl w:val="70C0066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413253FD"/>
    <w:multiLevelType w:val="hybridMultilevel"/>
    <w:tmpl w:val="BA7E1B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2062B6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425B5E5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44110BCF"/>
    <w:multiLevelType w:val="hybridMultilevel"/>
    <w:tmpl w:val="79227A50"/>
    <w:lvl w:ilvl="0" w:tplc="AE1E417E">
      <w:start w:val="1"/>
      <w:numFmt w:val="decimal"/>
      <w:lvlText w:val="%1."/>
      <w:lvlJc w:val="left"/>
      <w:pPr>
        <w:ind w:left="1705" w:hanging="701"/>
      </w:pPr>
      <w:rPr>
        <w:rFonts w:ascii="Calibri" w:eastAsia="Calibri" w:hAnsi="Calibri" w:cs="Calibri" w:hint="default"/>
        <w:w w:val="100"/>
        <w:sz w:val="22"/>
        <w:szCs w:val="22"/>
        <w:lang w:val="en-US" w:eastAsia="en-US" w:bidi="en-US"/>
      </w:rPr>
    </w:lvl>
    <w:lvl w:ilvl="1" w:tplc="DB34F9F6">
      <w:numFmt w:val="bullet"/>
      <w:lvlText w:val="•"/>
      <w:lvlJc w:val="left"/>
      <w:pPr>
        <w:ind w:left="2658" w:hanging="701"/>
      </w:pPr>
      <w:rPr>
        <w:rFonts w:hint="default"/>
        <w:lang w:val="en-US" w:eastAsia="en-US" w:bidi="en-US"/>
      </w:rPr>
    </w:lvl>
    <w:lvl w:ilvl="2" w:tplc="0E6A344E">
      <w:numFmt w:val="bullet"/>
      <w:lvlText w:val="•"/>
      <w:lvlJc w:val="left"/>
      <w:pPr>
        <w:ind w:left="3616" w:hanging="701"/>
      </w:pPr>
      <w:rPr>
        <w:rFonts w:hint="default"/>
        <w:lang w:val="en-US" w:eastAsia="en-US" w:bidi="en-US"/>
      </w:rPr>
    </w:lvl>
    <w:lvl w:ilvl="3" w:tplc="E116A6DE">
      <w:numFmt w:val="bullet"/>
      <w:lvlText w:val="•"/>
      <w:lvlJc w:val="left"/>
      <w:pPr>
        <w:ind w:left="4574" w:hanging="701"/>
      </w:pPr>
      <w:rPr>
        <w:rFonts w:hint="default"/>
        <w:lang w:val="en-US" w:eastAsia="en-US" w:bidi="en-US"/>
      </w:rPr>
    </w:lvl>
    <w:lvl w:ilvl="4" w:tplc="01C0670C">
      <w:numFmt w:val="bullet"/>
      <w:lvlText w:val="•"/>
      <w:lvlJc w:val="left"/>
      <w:pPr>
        <w:ind w:left="5532" w:hanging="701"/>
      </w:pPr>
      <w:rPr>
        <w:rFonts w:hint="default"/>
        <w:lang w:val="en-US" w:eastAsia="en-US" w:bidi="en-US"/>
      </w:rPr>
    </w:lvl>
    <w:lvl w:ilvl="5" w:tplc="C81C4ECE">
      <w:numFmt w:val="bullet"/>
      <w:lvlText w:val="•"/>
      <w:lvlJc w:val="left"/>
      <w:pPr>
        <w:ind w:left="6490" w:hanging="701"/>
      </w:pPr>
      <w:rPr>
        <w:rFonts w:hint="default"/>
        <w:lang w:val="en-US" w:eastAsia="en-US" w:bidi="en-US"/>
      </w:rPr>
    </w:lvl>
    <w:lvl w:ilvl="6" w:tplc="B9C09D12">
      <w:numFmt w:val="bullet"/>
      <w:lvlText w:val="•"/>
      <w:lvlJc w:val="left"/>
      <w:pPr>
        <w:ind w:left="7448" w:hanging="701"/>
      </w:pPr>
      <w:rPr>
        <w:rFonts w:hint="default"/>
        <w:lang w:val="en-US" w:eastAsia="en-US" w:bidi="en-US"/>
      </w:rPr>
    </w:lvl>
    <w:lvl w:ilvl="7" w:tplc="4EAA551C">
      <w:numFmt w:val="bullet"/>
      <w:lvlText w:val="•"/>
      <w:lvlJc w:val="left"/>
      <w:pPr>
        <w:ind w:left="8406" w:hanging="701"/>
      </w:pPr>
      <w:rPr>
        <w:rFonts w:hint="default"/>
        <w:lang w:val="en-US" w:eastAsia="en-US" w:bidi="en-US"/>
      </w:rPr>
    </w:lvl>
    <w:lvl w:ilvl="8" w:tplc="98323FF4">
      <w:numFmt w:val="bullet"/>
      <w:lvlText w:val="•"/>
      <w:lvlJc w:val="left"/>
      <w:pPr>
        <w:ind w:left="9364" w:hanging="701"/>
      </w:pPr>
      <w:rPr>
        <w:rFonts w:hint="default"/>
        <w:lang w:val="en-US" w:eastAsia="en-US" w:bidi="en-US"/>
      </w:rPr>
    </w:lvl>
  </w:abstractNum>
  <w:abstractNum w:abstractNumId="46" w15:restartNumberingAfterBreak="0">
    <w:nsid w:val="444B414E"/>
    <w:multiLevelType w:val="hybridMultilevel"/>
    <w:tmpl w:val="43186B9A"/>
    <w:lvl w:ilvl="0" w:tplc="493E37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450337C7"/>
    <w:multiLevelType w:val="hybridMultilevel"/>
    <w:tmpl w:val="81A6372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5E6528A"/>
    <w:multiLevelType w:val="hybridMultilevel"/>
    <w:tmpl w:val="90768A52"/>
    <w:lvl w:ilvl="0" w:tplc="0409000F">
      <w:start w:val="1"/>
      <w:numFmt w:val="decimal"/>
      <w:lvlText w:val="%1."/>
      <w:lvlJc w:val="left"/>
      <w:pPr>
        <w:ind w:left="720" w:hanging="360"/>
      </w:pPr>
    </w:lvl>
    <w:lvl w:ilvl="1" w:tplc="04E05930">
      <w:start w:val="1"/>
      <w:numFmt w:val="lowerLetter"/>
      <w:lvlText w:val="%2."/>
      <w:lvlJc w:val="left"/>
      <w:pPr>
        <w:ind w:left="1440" w:hanging="360"/>
      </w:pPr>
      <w:rPr>
        <w:b w:val="0"/>
        <w:bCs/>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6B55804"/>
    <w:multiLevelType w:val="hybridMultilevel"/>
    <w:tmpl w:val="02F48B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33674DE"/>
    <w:multiLevelType w:val="hybridMultilevel"/>
    <w:tmpl w:val="6102E58A"/>
    <w:lvl w:ilvl="0" w:tplc="493E37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54951AD9"/>
    <w:multiLevelType w:val="hybridMultilevel"/>
    <w:tmpl w:val="606C635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2" w15:restartNumberingAfterBreak="0">
    <w:nsid w:val="54D64FCE"/>
    <w:multiLevelType w:val="hybridMultilevel"/>
    <w:tmpl w:val="CCA22294"/>
    <w:lvl w:ilvl="0" w:tplc="FB06E310">
      <w:start w:val="1"/>
      <w:numFmt w:val="decimal"/>
      <w:lvlText w:val="%1."/>
      <w:lvlJc w:val="left"/>
      <w:pPr>
        <w:ind w:left="720" w:hanging="360"/>
      </w:pPr>
      <w:rPr>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6B81253"/>
    <w:multiLevelType w:val="hybridMultilevel"/>
    <w:tmpl w:val="65968CE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581E48AF"/>
    <w:multiLevelType w:val="hybridMultilevel"/>
    <w:tmpl w:val="301A9D62"/>
    <w:lvl w:ilvl="0" w:tplc="1C4027DA">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FE5275A"/>
    <w:multiLevelType w:val="hybridMultilevel"/>
    <w:tmpl w:val="E1AC33C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6" w15:restartNumberingAfterBreak="0">
    <w:nsid w:val="61A252F4"/>
    <w:multiLevelType w:val="hybridMultilevel"/>
    <w:tmpl w:val="E2A8C9EC"/>
    <w:lvl w:ilvl="0" w:tplc="04090015">
      <w:start w:val="1"/>
      <w:numFmt w:val="upperLetter"/>
      <w:lvlText w:val="%1."/>
      <w:lvlJc w:val="left"/>
      <w:pPr>
        <w:ind w:left="720"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7" w15:restartNumberingAfterBreak="0">
    <w:nsid w:val="641703DE"/>
    <w:multiLevelType w:val="hybridMultilevel"/>
    <w:tmpl w:val="367A550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8" w15:restartNumberingAfterBreak="0">
    <w:nsid w:val="69FE76D1"/>
    <w:multiLevelType w:val="hybridMultilevel"/>
    <w:tmpl w:val="22AC628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5A864834">
      <w:start w:val="1"/>
      <w:numFmt w:val="decimal"/>
      <w:lvlText w:val="%4."/>
      <w:lvlJc w:val="left"/>
      <w:pPr>
        <w:ind w:left="2880" w:hanging="360"/>
      </w:pPr>
      <w:rPr>
        <w:rFonts w:hint="default"/>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A242CC6"/>
    <w:multiLevelType w:val="hybridMultilevel"/>
    <w:tmpl w:val="FA344038"/>
    <w:lvl w:ilvl="0" w:tplc="FD9288EA">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15:restartNumberingAfterBreak="0">
    <w:nsid w:val="6B043B7C"/>
    <w:multiLevelType w:val="hybridMultilevel"/>
    <w:tmpl w:val="97C848A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F6223036">
      <w:start w:val="1"/>
      <w:numFmt w:val="lowerRoman"/>
      <w:lvlText w:val="%3."/>
      <w:lvlJc w:val="right"/>
      <w:pPr>
        <w:ind w:left="2790" w:hanging="180"/>
      </w:pPr>
      <w:rPr>
        <w:b w:val="0"/>
        <w:bCs/>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1" w15:restartNumberingAfterBreak="0">
    <w:nsid w:val="6BA866C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2" w15:restartNumberingAfterBreak="0">
    <w:nsid w:val="6DC7430E"/>
    <w:multiLevelType w:val="multilevel"/>
    <w:tmpl w:val="19264072"/>
    <w:lvl w:ilvl="0">
      <w:start w:val="1"/>
      <w:numFmt w:val="decimal"/>
      <w:lvlText w:val="%1."/>
      <w:lvlJc w:val="left"/>
      <w:pPr>
        <w:ind w:left="1080" w:hanging="360"/>
      </w:pPr>
      <w:rPr>
        <w:rFonts w:hint="default"/>
        <w:b w:val="0"/>
        <w:bCs/>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63" w15:restartNumberingAfterBreak="0">
    <w:nsid w:val="6E557DD9"/>
    <w:multiLevelType w:val="hybridMultilevel"/>
    <w:tmpl w:val="6FAED33A"/>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4" w15:restartNumberingAfterBreak="0">
    <w:nsid w:val="718A786C"/>
    <w:multiLevelType w:val="hybridMultilevel"/>
    <w:tmpl w:val="2D66FBB8"/>
    <w:lvl w:ilvl="0" w:tplc="0FAA6C8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5" w15:restartNumberingAfterBreak="0">
    <w:nsid w:val="719B1BF0"/>
    <w:multiLevelType w:val="hybridMultilevel"/>
    <w:tmpl w:val="B1D0F204"/>
    <w:lvl w:ilvl="0" w:tplc="17269582">
      <w:start w:val="1"/>
      <w:numFmt w:val="decimal"/>
      <w:lvlText w:val="%1."/>
      <w:lvlJc w:val="left"/>
      <w:pPr>
        <w:ind w:left="1080" w:hanging="360"/>
      </w:pPr>
      <w:rPr>
        <w:rFonts w:hint="default"/>
        <w:color w:val="000000" w:themeColor="text1"/>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15:restartNumberingAfterBreak="0">
    <w:nsid w:val="730E2FD6"/>
    <w:multiLevelType w:val="hybridMultilevel"/>
    <w:tmpl w:val="CADCFAC8"/>
    <w:lvl w:ilvl="0" w:tplc="605E94A8">
      <w:start w:val="1"/>
      <w:numFmt w:val="upperRoman"/>
      <w:lvlText w:val="%1."/>
      <w:lvlJc w:val="left"/>
      <w:pPr>
        <w:ind w:left="1020" w:hanging="720"/>
      </w:pPr>
      <w:rPr>
        <w:rFonts w:ascii="Times New Roman" w:eastAsia="Times New Roman" w:hAnsi="Times New Roman" w:cs="Times New Roman" w:hint="default"/>
        <w:b/>
        <w:bCs/>
        <w:w w:val="99"/>
        <w:sz w:val="24"/>
        <w:szCs w:val="24"/>
        <w:lang w:val="en-US" w:eastAsia="en-US" w:bidi="en-US"/>
      </w:rPr>
    </w:lvl>
    <w:lvl w:ilvl="1" w:tplc="899CCAB6">
      <w:start w:val="1"/>
      <w:numFmt w:val="upperLetter"/>
      <w:lvlText w:val="%2."/>
      <w:lvlJc w:val="left"/>
      <w:pPr>
        <w:ind w:left="1740" w:hanging="660"/>
        <w:jc w:val="right"/>
      </w:pPr>
      <w:rPr>
        <w:rFonts w:ascii="Times New Roman" w:eastAsia="Times New Roman" w:hAnsi="Times New Roman" w:cs="Times New Roman" w:hint="default"/>
        <w:b/>
        <w:bCs/>
        <w:spacing w:val="-1"/>
        <w:w w:val="99"/>
        <w:sz w:val="24"/>
        <w:szCs w:val="24"/>
        <w:lang w:val="en-US" w:eastAsia="en-US" w:bidi="en-US"/>
      </w:rPr>
    </w:lvl>
    <w:lvl w:ilvl="2" w:tplc="1D3874EC">
      <w:start w:val="1"/>
      <w:numFmt w:val="decimal"/>
      <w:lvlText w:val="%3."/>
      <w:lvlJc w:val="left"/>
      <w:pPr>
        <w:ind w:left="2460" w:hanging="720"/>
      </w:pPr>
      <w:rPr>
        <w:rFonts w:ascii="Times New Roman" w:eastAsia="Times New Roman" w:hAnsi="Times New Roman" w:cs="Times New Roman" w:hint="default"/>
        <w:spacing w:val="-24"/>
        <w:w w:val="99"/>
        <w:sz w:val="24"/>
        <w:szCs w:val="24"/>
        <w:lang w:val="en-US" w:eastAsia="en-US" w:bidi="en-US"/>
      </w:rPr>
    </w:lvl>
    <w:lvl w:ilvl="3" w:tplc="02EC6270">
      <w:start w:val="1"/>
      <w:numFmt w:val="lowerLetter"/>
      <w:lvlText w:val="%4."/>
      <w:lvlJc w:val="left"/>
      <w:pPr>
        <w:ind w:left="2820" w:hanging="360"/>
      </w:pPr>
      <w:rPr>
        <w:rFonts w:ascii="Times New Roman" w:eastAsia="Times New Roman" w:hAnsi="Times New Roman" w:cs="Times New Roman" w:hint="default"/>
        <w:spacing w:val="-29"/>
        <w:w w:val="99"/>
        <w:sz w:val="24"/>
        <w:szCs w:val="24"/>
        <w:lang w:val="en-US" w:eastAsia="en-US" w:bidi="en-US"/>
      </w:rPr>
    </w:lvl>
    <w:lvl w:ilvl="4" w:tplc="E43A054A">
      <w:start w:val="1"/>
      <w:numFmt w:val="lowerRoman"/>
      <w:lvlText w:val="%5."/>
      <w:lvlJc w:val="left"/>
      <w:pPr>
        <w:ind w:left="3540" w:hanging="488"/>
        <w:jc w:val="right"/>
      </w:pPr>
      <w:rPr>
        <w:rFonts w:ascii="Times New Roman" w:eastAsia="Times New Roman" w:hAnsi="Times New Roman" w:cs="Times New Roman" w:hint="default"/>
        <w:spacing w:val="-1"/>
        <w:w w:val="99"/>
        <w:sz w:val="24"/>
        <w:szCs w:val="24"/>
        <w:lang w:val="en-US" w:eastAsia="en-US" w:bidi="en-US"/>
      </w:rPr>
    </w:lvl>
    <w:lvl w:ilvl="5" w:tplc="636230DC">
      <w:numFmt w:val="bullet"/>
      <w:lvlText w:val="•"/>
      <w:lvlJc w:val="left"/>
      <w:pPr>
        <w:ind w:left="4830" w:hanging="488"/>
      </w:pPr>
      <w:rPr>
        <w:rFonts w:hint="default"/>
        <w:lang w:val="en-US" w:eastAsia="en-US" w:bidi="en-US"/>
      </w:rPr>
    </w:lvl>
    <w:lvl w:ilvl="6" w:tplc="E72646D6">
      <w:numFmt w:val="bullet"/>
      <w:lvlText w:val="•"/>
      <w:lvlJc w:val="left"/>
      <w:pPr>
        <w:ind w:left="6120" w:hanging="488"/>
      </w:pPr>
      <w:rPr>
        <w:rFonts w:hint="default"/>
        <w:lang w:val="en-US" w:eastAsia="en-US" w:bidi="en-US"/>
      </w:rPr>
    </w:lvl>
    <w:lvl w:ilvl="7" w:tplc="CDE8FBB8">
      <w:numFmt w:val="bullet"/>
      <w:lvlText w:val="•"/>
      <w:lvlJc w:val="left"/>
      <w:pPr>
        <w:ind w:left="7410" w:hanging="488"/>
      </w:pPr>
      <w:rPr>
        <w:rFonts w:hint="default"/>
        <w:lang w:val="en-US" w:eastAsia="en-US" w:bidi="en-US"/>
      </w:rPr>
    </w:lvl>
    <w:lvl w:ilvl="8" w:tplc="7CAEAE1E">
      <w:numFmt w:val="bullet"/>
      <w:lvlText w:val="•"/>
      <w:lvlJc w:val="left"/>
      <w:pPr>
        <w:ind w:left="8700" w:hanging="488"/>
      </w:pPr>
      <w:rPr>
        <w:rFonts w:hint="default"/>
        <w:lang w:val="en-US" w:eastAsia="en-US" w:bidi="en-US"/>
      </w:rPr>
    </w:lvl>
  </w:abstractNum>
  <w:abstractNum w:abstractNumId="67" w15:restartNumberingAfterBreak="0">
    <w:nsid w:val="73EE4CA9"/>
    <w:multiLevelType w:val="hybridMultilevel"/>
    <w:tmpl w:val="46B04CC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8" w15:restartNumberingAfterBreak="0">
    <w:nsid w:val="793A7B0A"/>
    <w:multiLevelType w:val="hybridMultilevel"/>
    <w:tmpl w:val="B2CE3310"/>
    <w:lvl w:ilvl="0" w:tplc="0409000F">
      <w:start w:val="1"/>
      <w:numFmt w:val="decimal"/>
      <w:lvlText w:val="%1."/>
      <w:lvlJc w:val="left"/>
      <w:pPr>
        <w:ind w:left="108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9" w15:restartNumberingAfterBreak="0">
    <w:nsid w:val="7A1D7093"/>
    <w:multiLevelType w:val="hybridMultilevel"/>
    <w:tmpl w:val="F1B2D40C"/>
    <w:lvl w:ilvl="0" w:tplc="0409000F">
      <w:start w:val="1"/>
      <w:numFmt w:val="decimal"/>
      <w:lvlText w:val="%1."/>
      <w:lvlJc w:val="left"/>
      <w:pPr>
        <w:ind w:left="1980" w:hanging="360"/>
      </w:pPr>
    </w:lvl>
    <w:lvl w:ilvl="1" w:tplc="04090019">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70" w15:restartNumberingAfterBreak="0">
    <w:nsid w:val="7A893398"/>
    <w:multiLevelType w:val="hybridMultilevel"/>
    <w:tmpl w:val="CB9EF894"/>
    <w:lvl w:ilvl="0" w:tplc="04090019">
      <w:start w:val="1"/>
      <w:numFmt w:val="lowerLetter"/>
      <w:lvlText w:val="%1."/>
      <w:lvlJc w:val="lef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71" w15:restartNumberingAfterBreak="0">
    <w:nsid w:val="7F151789"/>
    <w:multiLevelType w:val="hybridMultilevel"/>
    <w:tmpl w:val="129C5AF8"/>
    <w:lvl w:ilvl="0" w:tplc="425410B8">
      <w:start w:val="1"/>
      <w:numFmt w:val="decimal"/>
      <w:lvlText w:val="%1."/>
      <w:lvlJc w:val="left"/>
      <w:pPr>
        <w:ind w:left="1706" w:hanging="701"/>
      </w:pPr>
      <w:rPr>
        <w:rFonts w:ascii="Calibri" w:eastAsia="Calibri" w:hAnsi="Calibri" w:cs="Calibri" w:hint="default"/>
        <w:w w:val="100"/>
        <w:sz w:val="22"/>
        <w:szCs w:val="22"/>
        <w:lang w:val="en-US" w:eastAsia="en-US" w:bidi="en-US"/>
      </w:rPr>
    </w:lvl>
    <w:lvl w:ilvl="1" w:tplc="C61A889E">
      <w:numFmt w:val="bullet"/>
      <w:lvlText w:val="•"/>
      <w:lvlJc w:val="left"/>
      <w:pPr>
        <w:ind w:left="2658" w:hanging="701"/>
      </w:pPr>
      <w:rPr>
        <w:rFonts w:hint="default"/>
        <w:lang w:val="en-US" w:eastAsia="en-US" w:bidi="en-US"/>
      </w:rPr>
    </w:lvl>
    <w:lvl w:ilvl="2" w:tplc="85242F7C">
      <w:numFmt w:val="bullet"/>
      <w:lvlText w:val="•"/>
      <w:lvlJc w:val="left"/>
      <w:pPr>
        <w:ind w:left="3616" w:hanging="701"/>
      </w:pPr>
      <w:rPr>
        <w:rFonts w:hint="default"/>
        <w:lang w:val="en-US" w:eastAsia="en-US" w:bidi="en-US"/>
      </w:rPr>
    </w:lvl>
    <w:lvl w:ilvl="3" w:tplc="144289E0">
      <w:numFmt w:val="bullet"/>
      <w:lvlText w:val="•"/>
      <w:lvlJc w:val="left"/>
      <w:pPr>
        <w:ind w:left="4574" w:hanging="701"/>
      </w:pPr>
      <w:rPr>
        <w:rFonts w:hint="default"/>
        <w:lang w:val="en-US" w:eastAsia="en-US" w:bidi="en-US"/>
      </w:rPr>
    </w:lvl>
    <w:lvl w:ilvl="4" w:tplc="E378FD2A">
      <w:numFmt w:val="bullet"/>
      <w:lvlText w:val="•"/>
      <w:lvlJc w:val="left"/>
      <w:pPr>
        <w:ind w:left="5532" w:hanging="701"/>
      </w:pPr>
      <w:rPr>
        <w:rFonts w:hint="default"/>
        <w:lang w:val="en-US" w:eastAsia="en-US" w:bidi="en-US"/>
      </w:rPr>
    </w:lvl>
    <w:lvl w:ilvl="5" w:tplc="CA9E9AC8">
      <w:numFmt w:val="bullet"/>
      <w:lvlText w:val="•"/>
      <w:lvlJc w:val="left"/>
      <w:pPr>
        <w:ind w:left="6490" w:hanging="701"/>
      </w:pPr>
      <w:rPr>
        <w:rFonts w:hint="default"/>
        <w:lang w:val="en-US" w:eastAsia="en-US" w:bidi="en-US"/>
      </w:rPr>
    </w:lvl>
    <w:lvl w:ilvl="6" w:tplc="56F2FF46">
      <w:numFmt w:val="bullet"/>
      <w:lvlText w:val="•"/>
      <w:lvlJc w:val="left"/>
      <w:pPr>
        <w:ind w:left="7448" w:hanging="701"/>
      </w:pPr>
      <w:rPr>
        <w:rFonts w:hint="default"/>
        <w:lang w:val="en-US" w:eastAsia="en-US" w:bidi="en-US"/>
      </w:rPr>
    </w:lvl>
    <w:lvl w:ilvl="7" w:tplc="D3AC030E">
      <w:numFmt w:val="bullet"/>
      <w:lvlText w:val="•"/>
      <w:lvlJc w:val="left"/>
      <w:pPr>
        <w:ind w:left="8406" w:hanging="701"/>
      </w:pPr>
      <w:rPr>
        <w:rFonts w:hint="default"/>
        <w:lang w:val="en-US" w:eastAsia="en-US" w:bidi="en-US"/>
      </w:rPr>
    </w:lvl>
    <w:lvl w:ilvl="8" w:tplc="80D29606">
      <w:numFmt w:val="bullet"/>
      <w:lvlText w:val="•"/>
      <w:lvlJc w:val="left"/>
      <w:pPr>
        <w:ind w:left="9364" w:hanging="701"/>
      </w:pPr>
      <w:rPr>
        <w:rFonts w:hint="default"/>
        <w:lang w:val="en-US" w:eastAsia="en-US" w:bidi="en-US"/>
      </w:rPr>
    </w:lvl>
  </w:abstractNum>
  <w:abstractNum w:abstractNumId="72" w15:restartNumberingAfterBreak="0">
    <w:nsid w:val="7F4B42BC"/>
    <w:multiLevelType w:val="hybridMultilevel"/>
    <w:tmpl w:val="E4820A86"/>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046030794">
    <w:abstractNumId w:val="45"/>
  </w:num>
  <w:num w:numId="2" w16cid:durableId="561596719">
    <w:abstractNumId w:val="71"/>
  </w:num>
  <w:num w:numId="3" w16cid:durableId="1635910396">
    <w:abstractNumId w:val="66"/>
  </w:num>
  <w:num w:numId="4" w16cid:durableId="534739070">
    <w:abstractNumId w:val="35"/>
  </w:num>
  <w:num w:numId="5" w16cid:durableId="1592470272">
    <w:abstractNumId w:val="3"/>
  </w:num>
  <w:num w:numId="6" w16cid:durableId="1091003524">
    <w:abstractNumId w:val="0"/>
  </w:num>
  <w:num w:numId="7" w16cid:durableId="2142991834">
    <w:abstractNumId w:val="16"/>
  </w:num>
  <w:num w:numId="8" w16cid:durableId="1379861718">
    <w:abstractNumId w:val="72"/>
  </w:num>
  <w:num w:numId="9" w16cid:durableId="1604148073">
    <w:abstractNumId w:val="38"/>
  </w:num>
  <w:num w:numId="10" w16cid:durableId="1144665877">
    <w:abstractNumId w:val="18"/>
  </w:num>
  <w:num w:numId="11" w16cid:durableId="1809860715">
    <w:abstractNumId w:val="65"/>
  </w:num>
  <w:num w:numId="12" w16cid:durableId="1474519204">
    <w:abstractNumId w:val="9"/>
  </w:num>
  <w:num w:numId="13" w16cid:durableId="1517384370">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21192504">
    <w:abstractNumId w:val="10"/>
  </w:num>
  <w:num w:numId="15" w16cid:durableId="1090809822">
    <w:abstractNumId w:val="30"/>
  </w:num>
  <w:num w:numId="16" w16cid:durableId="295331583">
    <w:abstractNumId w:val="70"/>
  </w:num>
  <w:num w:numId="17" w16cid:durableId="1121798178">
    <w:abstractNumId w:val="25"/>
  </w:num>
  <w:num w:numId="18" w16cid:durableId="993528004">
    <w:abstractNumId w:val="24"/>
  </w:num>
  <w:num w:numId="19" w16cid:durableId="120536045">
    <w:abstractNumId w:val="60"/>
  </w:num>
  <w:num w:numId="20" w16cid:durableId="1546406167">
    <w:abstractNumId w:val="34"/>
  </w:num>
  <w:num w:numId="21" w16cid:durableId="997925266">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33673609">
    <w:abstractNumId w:val="29"/>
  </w:num>
  <w:num w:numId="23" w16cid:durableId="464936285">
    <w:abstractNumId w:val="30"/>
  </w:num>
  <w:num w:numId="24" w16cid:durableId="561143020">
    <w:abstractNumId w:val="4"/>
  </w:num>
  <w:num w:numId="25" w16cid:durableId="1456874505">
    <w:abstractNumId w:val="31"/>
  </w:num>
  <w:num w:numId="26" w16cid:durableId="409041333">
    <w:abstractNumId w:val="1"/>
  </w:num>
  <w:num w:numId="27" w16cid:durableId="1406957943">
    <w:abstractNumId w:val="63"/>
  </w:num>
  <w:num w:numId="28" w16cid:durableId="1421215186">
    <w:abstractNumId w:val="5"/>
  </w:num>
  <w:num w:numId="29" w16cid:durableId="1152914016">
    <w:abstractNumId w:val="47"/>
  </w:num>
  <w:num w:numId="30" w16cid:durableId="460152337">
    <w:abstractNumId w:val="19"/>
  </w:num>
  <w:num w:numId="31" w16cid:durableId="572933758">
    <w:abstractNumId w:val="59"/>
  </w:num>
  <w:num w:numId="32" w16cid:durableId="1585606378">
    <w:abstractNumId w:val="20"/>
  </w:num>
  <w:num w:numId="33" w16cid:durableId="311065410">
    <w:abstractNumId w:val="2"/>
  </w:num>
  <w:num w:numId="34" w16cid:durableId="1856728314">
    <w:abstractNumId w:val="49"/>
  </w:num>
  <w:num w:numId="35" w16cid:durableId="1068846534">
    <w:abstractNumId w:val="40"/>
  </w:num>
  <w:num w:numId="36" w16cid:durableId="1958028124">
    <w:abstractNumId w:val="6"/>
  </w:num>
  <w:num w:numId="37" w16cid:durableId="721173571">
    <w:abstractNumId w:val="53"/>
  </w:num>
  <w:num w:numId="38" w16cid:durableId="619841369">
    <w:abstractNumId w:val="64"/>
  </w:num>
  <w:num w:numId="39" w16cid:durableId="1487477546">
    <w:abstractNumId w:val="10"/>
  </w:num>
  <w:num w:numId="40" w16cid:durableId="642278012">
    <w:abstractNumId w:val="70"/>
  </w:num>
  <w:num w:numId="41" w16cid:durableId="1470517924">
    <w:abstractNumId w:val="25"/>
  </w:num>
  <w:num w:numId="42" w16cid:durableId="567231835">
    <w:abstractNumId w:val="24"/>
  </w:num>
  <w:num w:numId="43" w16cid:durableId="11557996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71852079">
    <w:abstractNumId w:val="60"/>
  </w:num>
  <w:num w:numId="45" w16cid:durableId="57749863">
    <w:abstractNumId w:val="68"/>
  </w:num>
  <w:num w:numId="46" w16cid:durableId="1124543819">
    <w:abstractNumId w:val="8"/>
  </w:num>
  <w:num w:numId="47" w16cid:durableId="222641223">
    <w:abstractNumId w:val="26"/>
  </w:num>
  <w:num w:numId="48" w16cid:durableId="300769728">
    <w:abstractNumId w:val="44"/>
  </w:num>
  <w:num w:numId="49" w16cid:durableId="1411850600">
    <w:abstractNumId w:val="39"/>
  </w:num>
  <w:num w:numId="50" w16cid:durableId="1536623452">
    <w:abstractNumId w:val="14"/>
  </w:num>
  <w:num w:numId="51" w16cid:durableId="1743018527">
    <w:abstractNumId w:val="58"/>
  </w:num>
  <w:num w:numId="52" w16cid:durableId="2033066228">
    <w:abstractNumId w:val="33"/>
  </w:num>
  <w:num w:numId="53" w16cid:durableId="1405831059">
    <w:abstractNumId w:val="67"/>
  </w:num>
  <w:num w:numId="54" w16cid:durableId="888344934">
    <w:abstractNumId w:val="55"/>
  </w:num>
  <w:num w:numId="55" w16cid:durableId="2139450624">
    <w:abstractNumId w:val="46"/>
  </w:num>
  <w:num w:numId="56" w16cid:durableId="2043162132">
    <w:abstractNumId w:val="15"/>
  </w:num>
  <w:num w:numId="57" w16cid:durableId="1576429377">
    <w:abstractNumId w:val="12"/>
  </w:num>
  <w:num w:numId="58" w16cid:durableId="1568030953">
    <w:abstractNumId w:val="32"/>
  </w:num>
  <w:num w:numId="59" w16cid:durableId="760874284">
    <w:abstractNumId w:val="21"/>
  </w:num>
  <w:num w:numId="60" w16cid:durableId="710493881">
    <w:abstractNumId w:val="50"/>
  </w:num>
  <w:num w:numId="61" w16cid:durableId="559442939">
    <w:abstractNumId w:val="41"/>
  </w:num>
  <w:num w:numId="62" w16cid:durableId="406465833">
    <w:abstractNumId w:val="42"/>
  </w:num>
  <w:num w:numId="63" w16cid:durableId="56247188">
    <w:abstractNumId w:val="52"/>
  </w:num>
  <w:num w:numId="64" w16cid:durableId="415589803">
    <w:abstractNumId w:val="7"/>
  </w:num>
  <w:num w:numId="65" w16cid:durableId="1128358535">
    <w:abstractNumId w:val="51"/>
  </w:num>
  <w:num w:numId="66" w16cid:durableId="59579078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574781113">
    <w:abstractNumId w:val="17"/>
  </w:num>
  <w:num w:numId="68" w16cid:durableId="259067488">
    <w:abstractNumId w:val="43"/>
  </w:num>
  <w:num w:numId="69" w16cid:durableId="155656123">
    <w:abstractNumId w:val="61"/>
  </w:num>
  <w:num w:numId="70" w16cid:durableId="1700230186">
    <w:abstractNumId w:val="13"/>
  </w:num>
  <w:num w:numId="71" w16cid:durableId="2099446109">
    <w:abstractNumId w:val="11"/>
  </w:num>
  <w:num w:numId="72" w16cid:durableId="87772338">
    <w:abstractNumId w:val="36"/>
  </w:num>
  <w:num w:numId="73" w16cid:durableId="256449562">
    <w:abstractNumId w:val="69"/>
  </w:num>
  <w:num w:numId="74" w16cid:durableId="1673139679">
    <w:abstractNumId w:val="62"/>
  </w:num>
  <w:num w:numId="75" w16cid:durableId="115298536">
    <w:abstractNumId w:val="28"/>
  </w:num>
  <w:num w:numId="76" w16cid:durableId="829098244">
    <w:abstractNumId w:val="23"/>
  </w:num>
  <w:num w:numId="77" w16cid:durableId="1210461900">
    <w:abstractNumId w:val="48"/>
  </w:num>
  <w:num w:numId="78" w16cid:durableId="1716468886">
    <w:abstractNumId w:val="22"/>
  </w:num>
  <w:num w:numId="79" w16cid:durableId="1924483086">
    <w:abstractNumId w:val="54"/>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ctiveWritingStyle w:appName="MSWord" w:lang="en-US" w:vendorID="64" w:dllVersion="0" w:nlCheck="1" w:checkStyle="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2850"/>
    <w:rsid w:val="00002C90"/>
    <w:rsid w:val="00003290"/>
    <w:rsid w:val="00005094"/>
    <w:rsid w:val="0000788C"/>
    <w:rsid w:val="000202B9"/>
    <w:rsid w:val="0002164D"/>
    <w:rsid w:val="00021891"/>
    <w:rsid w:val="00022332"/>
    <w:rsid w:val="000252D0"/>
    <w:rsid w:val="000272F9"/>
    <w:rsid w:val="00046E42"/>
    <w:rsid w:val="0005039C"/>
    <w:rsid w:val="0005267E"/>
    <w:rsid w:val="00052853"/>
    <w:rsid w:val="00054B91"/>
    <w:rsid w:val="000631A7"/>
    <w:rsid w:val="00065B67"/>
    <w:rsid w:val="000660E5"/>
    <w:rsid w:val="00066A6E"/>
    <w:rsid w:val="00072EF8"/>
    <w:rsid w:val="00072F60"/>
    <w:rsid w:val="00073AFA"/>
    <w:rsid w:val="0008143D"/>
    <w:rsid w:val="00083517"/>
    <w:rsid w:val="00084610"/>
    <w:rsid w:val="000860E7"/>
    <w:rsid w:val="00086673"/>
    <w:rsid w:val="000873AA"/>
    <w:rsid w:val="00087952"/>
    <w:rsid w:val="00087E19"/>
    <w:rsid w:val="00092E3B"/>
    <w:rsid w:val="000B2E18"/>
    <w:rsid w:val="000B2E9F"/>
    <w:rsid w:val="000B57DB"/>
    <w:rsid w:val="000D0198"/>
    <w:rsid w:val="000D03F5"/>
    <w:rsid w:val="000D3CFD"/>
    <w:rsid w:val="000E13FC"/>
    <w:rsid w:val="000E5CF9"/>
    <w:rsid w:val="000F5DE2"/>
    <w:rsid w:val="000F6BA6"/>
    <w:rsid w:val="000F7577"/>
    <w:rsid w:val="0010382D"/>
    <w:rsid w:val="00112373"/>
    <w:rsid w:val="0012038C"/>
    <w:rsid w:val="00120A7C"/>
    <w:rsid w:val="001215E0"/>
    <w:rsid w:val="00134A39"/>
    <w:rsid w:val="00136E8E"/>
    <w:rsid w:val="00143069"/>
    <w:rsid w:val="00156AF3"/>
    <w:rsid w:val="00161002"/>
    <w:rsid w:val="00163030"/>
    <w:rsid w:val="0017434D"/>
    <w:rsid w:val="001826F0"/>
    <w:rsid w:val="001904BE"/>
    <w:rsid w:val="00192A25"/>
    <w:rsid w:val="00195390"/>
    <w:rsid w:val="001A1888"/>
    <w:rsid w:val="001A53AA"/>
    <w:rsid w:val="001A6436"/>
    <w:rsid w:val="001A6D94"/>
    <w:rsid w:val="001B0C2A"/>
    <w:rsid w:val="001B4BF5"/>
    <w:rsid w:val="001B6714"/>
    <w:rsid w:val="001B6E14"/>
    <w:rsid w:val="001C0BE8"/>
    <w:rsid w:val="001C73DA"/>
    <w:rsid w:val="001D2E10"/>
    <w:rsid w:val="001D3792"/>
    <w:rsid w:val="001E6BCF"/>
    <w:rsid w:val="001F1E70"/>
    <w:rsid w:val="00206A56"/>
    <w:rsid w:val="00212850"/>
    <w:rsid w:val="00216051"/>
    <w:rsid w:val="00220D57"/>
    <w:rsid w:val="00221C22"/>
    <w:rsid w:val="00224708"/>
    <w:rsid w:val="002258D7"/>
    <w:rsid w:val="00226772"/>
    <w:rsid w:val="002278C4"/>
    <w:rsid w:val="00236893"/>
    <w:rsid w:val="00240669"/>
    <w:rsid w:val="00244008"/>
    <w:rsid w:val="0024699E"/>
    <w:rsid w:val="00247AA5"/>
    <w:rsid w:val="00247E26"/>
    <w:rsid w:val="00250DB0"/>
    <w:rsid w:val="00253D68"/>
    <w:rsid w:val="00254A52"/>
    <w:rsid w:val="0026156E"/>
    <w:rsid w:val="00273637"/>
    <w:rsid w:val="00276819"/>
    <w:rsid w:val="002873A5"/>
    <w:rsid w:val="00290154"/>
    <w:rsid w:val="00292E6A"/>
    <w:rsid w:val="002A0BE7"/>
    <w:rsid w:val="002A36AF"/>
    <w:rsid w:val="002A37FD"/>
    <w:rsid w:val="002B1017"/>
    <w:rsid w:val="002B20B2"/>
    <w:rsid w:val="002B77C5"/>
    <w:rsid w:val="002B7B0D"/>
    <w:rsid w:val="002D3A2B"/>
    <w:rsid w:val="002D3F1B"/>
    <w:rsid w:val="002D4560"/>
    <w:rsid w:val="002D65F3"/>
    <w:rsid w:val="002E23A6"/>
    <w:rsid w:val="002F1CA6"/>
    <w:rsid w:val="002F5C51"/>
    <w:rsid w:val="00300ABE"/>
    <w:rsid w:val="003109D3"/>
    <w:rsid w:val="0031253D"/>
    <w:rsid w:val="00313DFB"/>
    <w:rsid w:val="003179B5"/>
    <w:rsid w:val="0032099B"/>
    <w:rsid w:val="00322E82"/>
    <w:rsid w:val="00325366"/>
    <w:rsid w:val="0032773A"/>
    <w:rsid w:val="0033401F"/>
    <w:rsid w:val="003351F7"/>
    <w:rsid w:val="0033649D"/>
    <w:rsid w:val="00342194"/>
    <w:rsid w:val="0034540B"/>
    <w:rsid w:val="00351729"/>
    <w:rsid w:val="00352B44"/>
    <w:rsid w:val="00353B2C"/>
    <w:rsid w:val="00355275"/>
    <w:rsid w:val="00356447"/>
    <w:rsid w:val="00356C0B"/>
    <w:rsid w:val="003578D9"/>
    <w:rsid w:val="00360D3C"/>
    <w:rsid w:val="00370523"/>
    <w:rsid w:val="003708B5"/>
    <w:rsid w:val="00371038"/>
    <w:rsid w:val="00371DFE"/>
    <w:rsid w:val="00372A19"/>
    <w:rsid w:val="00373802"/>
    <w:rsid w:val="00377094"/>
    <w:rsid w:val="003822A5"/>
    <w:rsid w:val="00392F0B"/>
    <w:rsid w:val="00394642"/>
    <w:rsid w:val="003A60D9"/>
    <w:rsid w:val="003B2321"/>
    <w:rsid w:val="003B3A3F"/>
    <w:rsid w:val="003B54FA"/>
    <w:rsid w:val="003D3D89"/>
    <w:rsid w:val="003D56C5"/>
    <w:rsid w:val="003D7383"/>
    <w:rsid w:val="003F2250"/>
    <w:rsid w:val="003F42AA"/>
    <w:rsid w:val="003F7212"/>
    <w:rsid w:val="00404FD1"/>
    <w:rsid w:val="00405171"/>
    <w:rsid w:val="00406D59"/>
    <w:rsid w:val="00411C4C"/>
    <w:rsid w:val="00412BBB"/>
    <w:rsid w:val="00413A3D"/>
    <w:rsid w:val="004167FB"/>
    <w:rsid w:val="00420A4B"/>
    <w:rsid w:val="00421EE5"/>
    <w:rsid w:val="00423A78"/>
    <w:rsid w:val="00427F70"/>
    <w:rsid w:val="004327F5"/>
    <w:rsid w:val="00450A4D"/>
    <w:rsid w:val="00466FBC"/>
    <w:rsid w:val="004756AA"/>
    <w:rsid w:val="00483092"/>
    <w:rsid w:val="0048732C"/>
    <w:rsid w:val="00490674"/>
    <w:rsid w:val="004922B2"/>
    <w:rsid w:val="004942C0"/>
    <w:rsid w:val="00494F12"/>
    <w:rsid w:val="004960F3"/>
    <w:rsid w:val="00496274"/>
    <w:rsid w:val="004A5430"/>
    <w:rsid w:val="004A569E"/>
    <w:rsid w:val="004A76C7"/>
    <w:rsid w:val="004B409D"/>
    <w:rsid w:val="004B4A16"/>
    <w:rsid w:val="004C3A47"/>
    <w:rsid w:val="004C61B4"/>
    <w:rsid w:val="004C64AB"/>
    <w:rsid w:val="004C76A6"/>
    <w:rsid w:val="004D1432"/>
    <w:rsid w:val="004D2C97"/>
    <w:rsid w:val="004D3317"/>
    <w:rsid w:val="004D3BB9"/>
    <w:rsid w:val="004D7E08"/>
    <w:rsid w:val="004E06B6"/>
    <w:rsid w:val="004E3876"/>
    <w:rsid w:val="004E3976"/>
    <w:rsid w:val="004E414D"/>
    <w:rsid w:val="004E5F6C"/>
    <w:rsid w:val="004F10AF"/>
    <w:rsid w:val="004F13F8"/>
    <w:rsid w:val="004F29E0"/>
    <w:rsid w:val="004F51F0"/>
    <w:rsid w:val="005006DC"/>
    <w:rsid w:val="005067B1"/>
    <w:rsid w:val="00510B69"/>
    <w:rsid w:val="005156F5"/>
    <w:rsid w:val="00516ABA"/>
    <w:rsid w:val="0052306C"/>
    <w:rsid w:val="0052353F"/>
    <w:rsid w:val="00531E45"/>
    <w:rsid w:val="00536862"/>
    <w:rsid w:val="00537DB1"/>
    <w:rsid w:val="00543981"/>
    <w:rsid w:val="00545F45"/>
    <w:rsid w:val="00551430"/>
    <w:rsid w:val="00553733"/>
    <w:rsid w:val="00553A28"/>
    <w:rsid w:val="00554C34"/>
    <w:rsid w:val="005574AE"/>
    <w:rsid w:val="005633B7"/>
    <w:rsid w:val="00570A74"/>
    <w:rsid w:val="0057612A"/>
    <w:rsid w:val="00581F1C"/>
    <w:rsid w:val="00595BF0"/>
    <w:rsid w:val="005A1630"/>
    <w:rsid w:val="005B6136"/>
    <w:rsid w:val="005B623E"/>
    <w:rsid w:val="005C57DC"/>
    <w:rsid w:val="005C7358"/>
    <w:rsid w:val="005C739F"/>
    <w:rsid w:val="005D002B"/>
    <w:rsid w:val="005D1675"/>
    <w:rsid w:val="005D1CA0"/>
    <w:rsid w:val="005D7479"/>
    <w:rsid w:val="005D7B73"/>
    <w:rsid w:val="005E0B5D"/>
    <w:rsid w:val="005E1DFB"/>
    <w:rsid w:val="005E4DB5"/>
    <w:rsid w:val="005F1394"/>
    <w:rsid w:val="005F35E6"/>
    <w:rsid w:val="005F4CC5"/>
    <w:rsid w:val="00601D61"/>
    <w:rsid w:val="00602733"/>
    <w:rsid w:val="00602F64"/>
    <w:rsid w:val="00604C45"/>
    <w:rsid w:val="00610A44"/>
    <w:rsid w:val="0062211F"/>
    <w:rsid w:val="0062486E"/>
    <w:rsid w:val="00630AC8"/>
    <w:rsid w:val="00632F25"/>
    <w:rsid w:val="00634C90"/>
    <w:rsid w:val="00634D52"/>
    <w:rsid w:val="006361E1"/>
    <w:rsid w:val="00637935"/>
    <w:rsid w:val="00644A36"/>
    <w:rsid w:val="006468C0"/>
    <w:rsid w:val="00652E35"/>
    <w:rsid w:val="00660BC1"/>
    <w:rsid w:val="00665FF1"/>
    <w:rsid w:val="0066639D"/>
    <w:rsid w:val="00666C3D"/>
    <w:rsid w:val="00674521"/>
    <w:rsid w:val="006747FB"/>
    <w:rsid w:val="006A0C19"/>
    <w:rsid w:val="006A244F"/>
    <w:rsid w:val="006A441D"/>
    <w:rsid w:val="006A58AD"/>
    <w:rsid w:val="006B1690"/>
    <w:rsid w:val="006B48A0"/>
    <w:rsid w:val="006D0C98"/>
    <w:rsid w:val="006E0DD4"/>
    <w:rsid w:val="006E54C6"/>
    <w:rsid w:val="006E6290"/>
    <w:rsid w:val="006F12F2"/>
    <w:rsid w:val="006F228A"/>
    <w:rsid w:val="006F62F0"/>
    <w:rsid w:val="006F7338"/>
    <w:rsid w:val="00722F24"/>
    <w:rsid w:val="00723FDB"/>
    <w:rsid w:val="00724474"/>
    <w:rsid w:val="007249BB"/>
    <w:rsid w:val="0072686A"/>
    <w:rsid w:val="00732398"/>
    <w:rsid w:val="00734E9F"/>
    <w:rsid w:val="00745962"/>
    <w:rsid w:val="00751759"/>
    <w:rsid w:val="007523C4"/>
    <w:rsid w:val="007617E0"/>
    <w:rsid w:val="0076212B"/>
    <w:rsid w:val="00763EF1"/>
    <w:rsid w:val="007642D7"/>
    <w:rsid w:val="0077449E"/>
    <w:rsid w:val="007756CB"/>
    <w:rsid w:val="00781ABC"/>
    <w:rsid w:val="007911BF"/>
    <w:rsid w:val="00795D43"/>
    <w:rsid w:val="007A1CCC"/>
    <w:rsid w:val="007A692A"/>
    <w:rsid w:val="007B01F9"/>
    <w:rsid w:val="007B48BC"/>
    <w:rsid w:val="007C1E17"/>
    <w:rsid w:val="007C35F2"/>
    <w:rsid w:val="007C391E"/>
    <w:rsid w:val="007D057E"/>
    <w:rsid w:val="007D1509"/>
    <w:rsid w:val="007D3CC9"/>
    <w:rsid w:val="007D57D5"/>
    <w:rsid w:val="007D60A2"/>
    <w:rsid w:val="007D7297"/>
    <w:rsid w:val="007E0787"/>
    <w:rsid w:val="007E3C34"/>
    <w:rsid w:val="007E3DCC"/>
    <w:rsid w:val="007F2EEC"/>
    <w:rsid w:val="00800F1E"/>
    <w:rsid w:val="0080131F"/>
    <w:rsid w:val="008032A0"/>
    <w:rsid w:val="008064A0"/>
    <w:rsid w:val="00807B25"/>
    <w:rsid w:val="0081151E"/>
    <w:rsid w:val="00812121"/>
    <w:rsid w:val="00825E13"/>
    <w:rsid w:val="008341DE"/>
    <w:rsid w:val="00835B4C"/>
    <w:rsid w:val="00837F49"/>
    <w:rsid w:val="0085055F"/>
    <w:rsid w:val="00851E04"/>
    <w:rsid w:val="008526B6"/>
    <w:rsid w:val="00861EAC"/>
    <w:rsid w:val="0086395D"/>
    <w:rsid w:val="00864F06"/>
    <w:rsid w:val="00870294"/>
    <w:rsid w:val="008717CE"/>
    <w:rsid w:val="00871CE7"/>
    <w:rsid w:val="008727F0"/>
    <w:rsid w:val="00872C8E"/>
    <w:rsid w:val="008732C8"/>
    <w:rsid w:val="00874102"/>
    <w:rsid w:val="00874600"/>
    <w:rsid w:val="00882AB3"/>
    <w:rsid w:val="008830E4"/>
    <w:rsid w:val="008851D8"/>
    <w:rsid w:val="00890782"/>
    <w:rsid w:val="00890928"/>
    <w:rsid w:val="0089123C"/>
    <w:rsid w:val="00891687"/>
    <w:rsid w:val="00897425"/>
    <w:rsid w:val="008A0EC7"/>
    <w:rsid w:val="008B155B"/>
    <w:rsid w:val="008B1787"/>
    <w:rsid w:val="008B780D"/>
    <w:rsid w:val="008C5772"/>
    <w:rsid w:val="008D4356"/>
    <w:rsid w:val="008E6233"/>
    <w:rsid w:val="008F4658"/>
    <w:rsid w:val="008F599B"/>
    <w:rsid w:val="00901ACE"/>
    <w:rsid w:val="00902025"/>
    <w:rsid w:val="00905C04"/>
    <w:rsid w:val="00907E93"/>
    <w:rsid w:val="00907F93"/>
    <w:rsid w:val="00920476"/>
    <w:rsid w:val="00925587"/>
    <w:rsid w:val="009425BD"/>
    <w:rsid w:val="00942E19"/>
    <w:rsid w:val="00943D40"/>
    <w:rsid w:val="00950EEA"/>
    <w:rsid w:val="00951083"/>
    <w:rsid w:val="00951EA2"/>
    <w:rsid w:val="009553CE"/>
    <w:rsid w:val="0095673A"/>
    <w:rsid w:val="00962E19"/>
    <w:rsid w:val="0096467F"/>
    <w:rsid w:val="00965FBE"/>
    <w:rsid w:val="009665D5"/>
    <w:rsid w:val="00967CBC"/>
    <w:rsid w:val="00973E78"/>
    <w:rsid w:val="00974E6F"/>
    <w:rsid w:val="00980417"/>
    <w:rsid w:val="00991272"/>
    <w:rsid w:val="009A1073"/>
    <w:rsid w:val="009A1544"/>
    <w:rsid w:val="009A19FB"/>
    <w:rsid w:val="009A1D94"/>
    <w:rsid w:val="009A1EC5"/>
    <w:rsid w:val="009A50A4"/>
    <w:rsid w:val="009A58EB"/>
    <w:rsid w:val="009A765B"/>
    <w:rsid w:val="009A7A25"/>
    <w:rsid w:val="009B580F"/>
    <w:rsid w:val="009B74C1"/>
    <w:rsid w:val="009C4E26"/>
    <w:rsid w:val="009C6D80"/>
    <w:rsid w:val="009C7140"/>
    <w:rsid w:val="009D48A1"/>
    <w:rsid w:val="009E130D"/>
    <w:rsid w:val="00A06DC6"/>
    <w:rsid w:val="00A0738F"/>
    <w:rsid w:val="00A078FF"/>
    <w:rsid w:val="00A10BD8"/>
    <w:rsid w:val="00A1340E"/>
    <w:rsid w:val="00A15DF3"/>
    <w:rsid w:val="00A164FC"/>
    <w:rsid w:val="00A20127"/>
    <w:rsid w:val="00A21E37"/>
    <w:rsid w:val="00A26FE5"/>
    <w:rsid w:val="00A33DAF"/>
    <w:rsid w:val="00A35DD6"/>
    <w:rsid w:val="00A362A9"/>
    <w:rsid w:val="00A3651D"/>
    <w:rsid w:val="00A4083B"/>
    <w:rsid w:val="00A409BD"/>
    <w:rsid w:val="00A44761"/>
    <w:rsid w:val="00A53F5D"/>
    <w:rsid w:val="00A54B88"/>
    <w:rsid w:val="00A64F0F"/>
    <w:rsid w:val="00A66F84"/>
    <w:rsid w:val="00A713CC"/>
    <w:rsid w:val="00A7283A"/>
    <w:rsid w:val="00A836AF"/>
    <w:rsid w:val="00A86F5C"/>
    <w:rsid w:val="00A872AA"/>
    <w:rsid w:val="00A94E77"/>
    <w:rsid w:val="00A95615"/>
    <w:rsid w:val="00A964E6"/>
    <w:rsid w:val="00AA20BA"/>
    <w:rsid w:val="00AA396C"/>
    <w:rsid w:val="00AA39E3"/>
    <w:rsid w:val="00AA6636"/>
    <w:rsid w:val="00AB1600"/>
    <w:rsid w:val="00AC0D0F"/>
    <w:rsid w:val="00AC2409"/>
    <w:rsid w:val="00AC2AEF"/>
    <w:rsid w:val="00AD4A9A"/>
    <w:rsid w:val="00AE5494"/>
    <w:rsid w:val="00AF2219"/>
    <w:rsid w:val="00AF6D96"/>
    <w:rsid w:val="00B02ABC"/>
    <w:rsid w:val="00B03565"/>
    <w:rsid w:val="00B10986"/>
    <w:rsid w:val="00B14B32"/>
    <w:rsid w:val="00B239A8"/>
    <w:rsid w:val="00B26911"/>
    <w:rsid w:val="00B27FF2"/>
    <w:rsid w:val="00B302C6"/>
    <w:rsid w:val="00B35605"/>
    <w:rsid w:val="00B42FBA"/>
    <w:rsid w:val="00B43252"/>
    <w:rsid w:val="00B4695C"/>
    <w:rsid w:val="00B527B8"/>
    <w:rsid w:val="00B54183"/>
    <w:rsid w:val="00B54ACC"/>
    <w:rsid w:val="00B62608"/>
    <w:rsid w:val="00B64AD3"/>
    <w:rsid w:val="00B64B20"/>
    <w:rsid w:val="00B652DA"/>
    <w:rsid w:val="00B70E2F"/>
    <w:rsid w:val="00B71C50"/>
    <w:rsid w:val="00B73FE1"/>
    <w:rsid w:val="00B76566"/>
    <w:rsid w:val="00B80A31"/>
    <w:rsid w:val="00B81B77"/>
    <w:rsid w:val="00B8687B"/>
    <w:rsid w:val="00B86C4E"/>
    <w:rsid w:val="00B90091"/>
    <w:rsid w:val="00B92B0C"/>
    <w:rsid w:val="00BA06B7"/>
    <w:rsid w:val="00BA4225"/>
    <w:rsid w:val="00BA6063"/>
    <w:rsid w:val="00BB35FB"/>
    <w:rsid w:val="00BB5F69"/>
    <w:rsid w:val="00BC0803"/>
    <w:rsid w:val="00BC785A"/>
    <w:rsid w:val="00BD0306"/>
    <w:rsid w:val="00BD13E7"/>
    <w:rsid w:val="00BE13E8"/>
    <w:rsid w:val="00BE2520"/>
    <w:rsid w:val="00BF0074"/>
    <w:rsid w:val="00BF2EBF"/>
    <w:rsid w:val="00BF601B"/>
    <w:rsid w:val="00BF7F7A"/>
    <w:rsid w:val="00C1040A"/>
    <w:rsid w:val="00C13F44"/>
    <w:rsid w:val="00C2396E"/>
    <w:rsid w:val="00C33398"/>
    <w:rsid w:val="00C334A3"/>
    <w:rsid w:val="00C33953"/>
    <w:rsid w:val="00C3535F"/>
    <w:rsid w:val="00C41E3D"/>
    <w:rsid w:val="00C421D6"/>
    <w:rsid w:val="00C446B7"/>
    <w:rsid w:val="00C47B5E"/>
    <w:rsid w:val="00C51D12"/>
    <w:rsid w:val="00C60C28"/>
    <w:rsid w:val="00C61145"/>
    <w:rsid w:val="00C629C4"/>
    <w:rsid w:val="00C67CCA"/>
    <w:rsid w:val="00C70E06"/>
    <w:rsid w:val="00C72540"/>
    <w:rsid w:val="00C7325B"/>
    <w:rsid w:val="00C74FF4"/>
    <w:rsid w:val="00C762CD"/>
    <w:rsid w:val="00C82B5E"/>
    <w:rsid w:val="00C84783"/>
    <w:rsid w:val="00C85A34"/>
    <w:rsid w:val="00C879AC"/>
    <w:rsid w:val="00C91350"/>
    <w:rsid w:val="00C95FEA"/>
    <w:rsid w:val="00C966F1"/>
    <w:rsid w:val="00CA2477"/>
    <w:rsid w:val="00CA3685"/>
    <w:rsid w:val="00CB16A4"/>
    <w:rsid w:val="00CB2B19"/>
    <w:rsid w:val="00CB31E3"/>
    <w:rsid w:val="00CB4921"/>
    <w:rsid w:val="00CB5D11"/>
    <w:rsid w:val="00CD097A"/>
    <w:rsid w:val="00CD5B94"/>
    <w:rsid w:val="00CE4E23"/>
    <w:rsid w:val="00CE7A2F"/>
    <w:rsid w:val="00CF6A59"/>
    <w:rsid w:val="00CF773B"/>
    <w:rsid w:val="00D00817"/>
    <w:rsid w:val="00D01440"/>
    <w:rsid w:val="00D148FC"/>
    <w:rsid w:val="00D20512"/>
    <w:rsid w:val="00D20B86"/>
    <w:rsid w:val="00D23D03"/>
    <w:rsid w:val="00D27332"/>
    <w:rsid w:val="00D400CF"/>
    <w:rsid w:val="00D45410"/>
    <w:rsid w:val="00D47364"/>
    <w:rsid w:val="00D566CF"/>
    <w:rsid w:val="00D578B6"/>
    <w:rsid w:val="00D602BE"/>
    <w:rsid w:val="00D602DD"/>
    <w:rsid w:val="00D619FD"/>
    <w:rsid w:val="00D70711"/>
    <w:rsid w:val="00D738F7"/>
    <w:rsid w:val="00D85E82"/>
    <w:rsid w:val="00D921EB"/>
    <w:rsid w:val="00D96FA2"/>
    <w:rsid w:val="00DA2883"/>
    <w:rsid w:val="00DA32B3"/>
    <w:rsid w:val="00DA4A0C"/>
    <w:rsid w:val="00DA6784"/>
    <w:rsid w:val="00DB177A"/>
    <w:rsid w:val="00DB17EA"/>
    <w:rsid w:val="00DB6E72"/>
    <w:rsid w:val="00DC10F6"/>
    <w:rsid w:val="00DC1EDF"/>
    <w:rsid w:val="00DD029C"/>
    <w:rsid w:val="00DD0FCF"/>
    <w:rsid w:val="00DD22B0"/>
    <w:rsid w:val="00DD4BCF"/>
    <w:rsid w:val="00DE6FAC"/>
    <w:rsid w:val="00DE74DE"/>
    <w:rsid w:val="00DF4237"/>
    <w:rsid w:val="00DF682B"/>
    <w:rsid w:val="00E072E9"/>
    <w:rsid w:val="00E102D1"/>
    <w:rsid w:val="00E159B0"/>
    <w:rsid w:val="00E1653A"/>
    <w:rsid w:val="00E17F03"/>
    <w:rsid w:val="00E26FD6"/>
    <w:rsid w:val="00E27CC2"/>
    <w:rsid w:val="00E3429D"/>
    <w:rsid w:val="00E41B27"/>
    <w:rsid w:val="00E439BF"/>
    <w:rsid w:val="00E45A22"/>
    <w:rsid w:val="00E478D9"/>
    <w:rsid w:val="00E62445"/>
    <w:rsid w:val="00E63594"/>
    <w:rsid w:val="00E704A7"/>
    <w:rsid w:val="00E7317A"/>
    <w:rsid w:val="00E75187"/>
    <w:rsid w:val="00E7687D"/>
    <w:rsid w:val="00E80448"/>
    <w:rsid w:val="00E81593"/>
    <w:rsid w:val="00E8439B"/>
    <w:rsid w:val="00E879CF"/>
    <w:rsid w:val="00E916A9"/>
    <w:rsid w:val="00E93C83"/>
    <w:rsid w:val="00E947FD"/>
    <w:rsid w:val="00EA0D07"/>
    <w:rsid w:val="00EA24D9"/>
    <w:rsid w:val="00EA3A69"/>
    <w:rsid w:val="00EC66CB"/>
    <w:rsid w:val="00ED01BD"/>
    <w:rsid w:val="00ED3043"/>
    <w:rsid w:val="00ED42C6"/>
    <w:rsid w:val="00EE3E73"/>
    <w:rsid w:val="00EE4EA0"/>
    <w:rsid w:val="00EE6A2A"/>
    <w:rsid w:val="00EF7CCB"/>
    <w:rsid w:val="00F0624D"/>
    <w:rsid w:val="00F14D18"/>
    <w:rsid w:val="00F20362"/>
    <w:rsid w:val="00F216B3"/>
    <w:rsid w:val="00F2352E"/>
    <w:rsid w:val="00F253FA"/>
    <w:rsid w:val="00F32D18"/>
    <w:rsid w:val="00F36893"/>
    <w:rsid w:val="00F36E0E"/>
    <w:rsid w:val="00F3780F"/>
    <w:rsid w:val="00F414CD"/>
    <w:rsid w:val="00F43A88"/>
    <w:rsid w:val="00F44E39"/>
    <w:rsid w:val="00F47165"/>
    <w:rsid w:val="00F575BF"/>
    <w:rsid w:val="00F57919"/>
    <w:rsid w:val="00F6150E"/>
    <w:rsid w:val="00F634FE"/>
    <w:rsid w:val="00F64A88"/>
    <w:rsid w:val="00F661A0"/>
    <w:rsid w:val="00F67027"/>
    <w:rsid w:val="00F6702A"/>
    <w:rsid w:val="00F71E2C"/>
    <w:rsid w:val="00F73541"/>
    <w:rsid w:val="00F73E3D"/>
    <w:rsid w:val="00F84144"/>
    <w:rsid w:val="00F87BAF"/>
    <w:rsid w:val="00F90097"/>
    <w:rsid w:val="00F90935"/>
    <w:rsid w:val="00F935ED"/>
    <w:rsid w:val="00F95713"/>
    <w:rsid w:val="00FA3C56"/>
    <w:rsid w:val="00FB4A19"/>
    <w:rsid w:val="00FB4CDF"/>
    <w:rsid w:val="00FB7650"/>
    <w:rsid w:val="00FC0649"/>
    <w:rsid w:val="00FC11D9"/>
    <w:rsid w:val="00FC1DEB"/>
    <w:rsid w:val="00FC1FE6"/>
    <w:rsid w:val="00FD270B"/>
    <w:rsid w:val="00FE07BD"/>
    <w:rsid w:val="00FE75C1"/>
    <w:rsid w:val="00FF3388"/>
    <w:rsid w:val="00FF340E"/>
    <w:rsid w:val="0469BB89"/>
    <w:rsid w:val="102A179A"/>
    <w:rsid w:val="212036D3"/>
    <w:rsid w:val="27CCB4D7"/>
    <w:rsid w:val="3110101E"/>
    <w:rsid w:val="36FF492F"/>
    <w:rsid w:val="4DB2E9A9"/>
    <w:rsid w:val="4FBD3E51"/>
    <w:rsid w:val="5C55C502"/>
    <w:rsid w:val="6EF3F43C"/>
    <w:rsid w:val="714E2C4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47D55F"/>
  <w15:docId w15:val="{FDC88092-C802-4101-AAB5-3FAA98B74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bidi="en-US"/>
    </w:rPr>
  </w:style>
  <w:style w:type="paragraph" w:styleId="Heading1">
    <w:name w:val="heading 1"/>
    <w:basedOn w:val="Normal"/>
    <w:link w:val="Heading1Char"/>
    <w:uiPriority w:val="9"/>
    <w:qFormat/>
    <w:pPr>
      <w:ind w:left="1740" w:hanging="72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basedOn w:val="Normal"/>
    <w:uiPriority w:val="34"/>
    <w:qFormat/>
    <w:pPr>
      <w:ind w:left="1706" w:hanging="720"/>
      <w:jc w:val="both"/>
    </w:pPr>
  </w:style>
  <w:style w:type="paragraph" w:customStyle="1" w:styleId="TableParagraph">
    <w:name w:val="Table Paragraph"/>
    <w:basedOn w:val="Normal"/>
    <w:uiPriority w:val="1"/>
    <w:qFormat/>
    <w:rPr>
      <w:rFonts w:ascii="Arial" w:eastAsia="Arial" w:hAnsi="Arial" w:cs="Arial"/>
    </w:rPr>
  </w:style>
  <w:style w:type="paragraph" w:styleId="Header">
    <w:name w:val="header"/>
    <w:basedOn w:val="Normal"/>
    <w:link w:val="HeaderChar"/>
    <w:uiPriority w:val="99"/>
    <w:unhideWhenUsed/>
    <w:rsid w:val="00002C90"/>
    <w:pPr>
      <w:tabs>
        <w:tab w:val="center" w:pos="4680"/>
        <w:tab w:val="right" w:pos="9360"/>
      </w:tabs>
    </w:pPr>
  </w:style>
  <w:style w:type="character" w:customStyle="1" w:styleId="HeaderChar">
    <w:name w:val="Header Char"/>
    <w:basedOn w:val="DefaultParagraphFont"/>
    <w:link w:val="Header"/>
    <w:uiPriority w:val="99"/>
    <w:rsid w:val="00002C90"/>
    <w:rPr>
      <w:rFonts w:ascii="Times New Roman" w:eastAsia="Times New Roman" w:hAnsi="Times New Roman" w:cs="Times New Roman"/>
      <w:lang w:bidi="en-US"/>
    </w:rPr>
  </w:style>
  <w:style w:type="paragraph" w:styleId="Footer">
    <w:name w:val="footer"/>
    <w:basedOn w:val="Normal"/>
    <w:link w:val="FooterChar"/>
    <w:uiPriority w:val="99"/>
    <w:unhideWhenUsed/>
    <w:rsid w:val="00002C90"/>
    <w:pPr>
      <w:tabs>
        <w:tab w:val="center" w:pos="4680"/>
        <w:tab w:val="right" w:pos="9360"/>
      </w:tabs>
    </w:pPr>
  </w:style>
  <w:style w:type="character" w:customStyle="1" w:styleId="FooterChar">
    <w:name w:val="Footer Char"/>
    <w:basedOn w:val="DefaultParagraphFont"/>
    <w:link w:val="Footer"/>
    <w:uiPriority w:val="99"/>
    <w:rsid w:val="00002C90"/>
    <w:rPr>
      <w:rFonts w:ascii="Times New Roman" w:eastAsia="Times New Roman" w:hAnsi="Times New Roman" w:cs="Times New Roman"/>
      <w:lang w:bidi="en-US"/>
    </w:rPr>
  </w:style>
  <w:style w:type="paragraph" w:styleId="NoSpacing">
    <w:name w:val="No Spacing"/>
    <w:uiPriority w:val="1"/>
    <w:qFormat/>
    <w:rsid w:val="00632F25"/>
    <w:pPr>
      <w:widowControl/>
      <w:autoSpaceDE/>
      <w:autoSpaceDN/>
    </w:pPr>
  </w:style>
  <w:style w:type="paragraph" w:styleId="BalloonText">
    <w:name w:val="Balloon Text"/>
    <w:basedOn w:val="Normal"/>
    <w:link w:val="BalloonTextChar"/>
    <w:uiPriority w:val="99"/>
    <w:semiHidden/>
    <w:unhideWhenUsed/>
    <w:rsid w:val="00632F2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2F25"/>
    <w:rPr>
      <w:rFonts w:ascii="Segoe UI" w:eastAsia="Times New Roman" w:hAnsi="Segoe UI" w:cs="Segoe UI"/>
      <w:sz w:val="18"/>
      <w:szCs w:val="18"/>
      <w:lang w:bidi="en-US"/>
    </w:rPr>
  </w:style>
  <w:style w:type="character" w:customStyle="1" w:styleId="BodyTextChar">
    <w:name w:val="Body Text Char"/>
    <w:basedOn w:val="DefaultParagraphFont"/>
    <w:link w:val="BodyText"/>
    <w:uiPriority w:val="1"/>
    <w:rsid w:val="00A0738F"/>
    <w:rPr>
      <w:rFonts w:ascii="Times New Roman" w:eastAsia="Times New Roman" w:hAnsi="Times New Roman" w:cs="Times New Roman"/>
      <w:sz w:val="24"/>
      <w:szCs w:val="24"/>
      <w:lang w:bidi="en-US"/>
    </w:rPr>
  </w:style>
  <w:style w:type="character" w:styleId="CommentReference">
    <w:name w:val="annotation reference"/>
    <w:basedOn w:val="DefaultParagraphFont"/>
    <w:uiPriority w:val="99"/>
    <w:semiHidden/>
    <w:unhideWhenUsed/>
    <w:rsid w:val="00882AB3"/>
    <w:rPr>
      <w:sz w:val="16"/>
      <w:szCs w:val="16"/>
    </w:rPr>
  </w:style>
  <w:style w:type="paragraph" w:styleId="CommentText">
    <w:name w:val="annotation text"/>
    <w:basedOn w:val="Normal"/>
    <w:link w:val="CommentTextChar"/>
    <w:uiPriority w:val="99"/>
    <w:unhideWhenUsed/>
    <w:rsid w:val="00882AB3"/>
    <w:rPr>
      <w:sz w:val="20"/>
      <w:szCs w:val="20"/>
    </w:rPr>
  </w:style>
  <w:style w:type="character" w:customStyle="1" w:styleId="CommentTextChar">
    <w:name w:val="Comment Text Char"/>
    <w:basedOn w:val="DefaultParagraphFont"/>
    <w:link w:val="CommentText"/>
    <w:uiPriority w:val="99"/>
    <w:rsid w:val="00882AB3"/>
    <w:rPr>
      <w:rFonts w:ascii="Times New Roman" w:eastAsia="Times New Roman" w:hAnsi="Times New Roman" w:cs="Times New Roman"/>
      <w:sz w:val="20"/>
      <w:szCs w:val="20"/>
      <w:lang w:bidi="en-US"/>
    </w:rPr>
  </w:style>
  <w:style w:type="paragraph" w:styleId="CommentSubject">
    <w:name w:val="annotation subject"/>
    <w:basedOn w:val="CommentText"/>
    <w:next w:val="CommentText"/>
    <w:link w:val="CommentSubjectChar"/>
    <w:uiPriority w:val="99"/>
    <w:semiHidden/>
    <w:unhideWhenUsed/>
    <w:rsid w:val="00882AB3"/>
    <w:rPr>
      <w:b/>
      <w:bCs/>
    </w:rPr>
  </w:style>
  <w:style w:type="character" w:customStyle="1" w:styleId="CommentSubjectChar">
    <w:name w:val="Comment Subject Char"/>
    <w:basedOn w:val="CommentTextChar"/>
    <w:link w:val="CommentSubject"/>
    <w:uiPriority w:val="99"/>
    <w:semiHidden/>
    <w:rsid w:val="00882AB3"/>
    <w:rPr>
      <w:rFonts w:ascii="Times New Roman" w:eastAsia="Times New Roman" w:hAnsi="Times New Roman" w:cs="Times New Roman"/>
      <w:b/>
      <w:bCs/>
      <w:sz w:val="20"/>
      <w:szCs w:val="20"/>
      <w:lang w:bidi="en-US"/>
    </w:rPr>
  </w:style>
  <w:style w:type="character" w:styleId="Hyperlink">
    <w:name w:val="Hyperlink"/>
    <w:basedOn w:val="DefaultParagraphFont"/>
    <w:uiPriority w:val="99"/>
    <w:unhideWhenUsed/>
    <w:rsid w:val="004F13F8"/>
    <w:rPr>
      <w:color w:val="0000FF"/>
      <w:u w:val="single"/>
    </w:rPr>
  </w:style>
  <w:style w:type="character" w:customStyle="1" w:styleId="Heading1Char">
    <w:name w:val="Heading 1 Char"/>
    <w:basedOn w:val="DefaultParagraphFont"/>
    <w:link w:val="Heading1"/>
    <w:uiPriority w:val="9"/>
    <w:rsid w:val="004F13F8"/>
    <w:rPr>
      <w:rFonts w:ascii="Times New Roman" w:eastAsia="Times New Roman" w:hAnsi="Times New Roman" w:cs="Times New Roman"/>
      <w:b/>
      <w:bCs/>
      <w:sz w:val="24"/>
      <w:szCs w:val="24"/>
      <w:lang w:bidi="en-US"/>
    </w:rPr>
  </w:style>
  <w:style w:type="character" w:styleId="FollowedHyperlink">
    <w:name w:val="FollowedHyperlink"/>
    <w:basedOn w:val="DefaultParagraphFont"/>
    <w:uiPriority w:val="99"/>
    <w:semiHidden/>
    <w:unhideWhenUsed/>
    <w:rsid w:val="00C33953"/>
    <w:rPr>
      <w:color w:val="800080" w:themeColor="followedHyperlink"/>
      <w:u w:val="single"/>
    </w:rPr>
  </w:style>
  <w:style w:type="paragraph" w:customStyle="1" w:styleId="Default">
    <w:name w:val="Default"/>
    <w:rsid w:val="00A078FF"/>
    <w:pPr>
      <w:widowControl/>
      <w:adjustRightInd w:val="0"/>
    </w:pPr>
    <w:rPr>
      <w:rFonts w:ascii="Calibri" w:hAnsi="Calibri" w:cs="Calibri"/>
      <w:color w:val="000000"/>
      <w:sz w:val="24"/>
      <w:szCs w:val="24"/>
    </w:rPr>
  </w:style>
  <w:style w:type="paragraph" w:styleId="NormalWeb">
    <w:name w:val="Normal (Web)"/>
    <w:basedOn w:val="Normal"/>
    <w:uiPriority w:val="99"/>
    <w:semiHidden/>
    <w:unhideWhenUsed/>
    <w:rsid w:val="00F2352E"/>
    <w:pPr>
      <w:widowControl/>
      <w:autoSpaceDE/>
      <w:autoSpaceDN/>
      <w:spacing w:before="100" w:beforeAutospacing="1" w:after="100" w:afterAutospacing="1"/>
    </w:pPr>
    <w:rPr>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890891">
      <w:bodyDiv w:val="1"/>
      <w:marLeft w:val="0"/>
      <w:marRight w:val="0"/>
      <w:marTop w:val="0"/>
      <w:marBottom w:val="0"/>
      <w:divBdr>
        <w:top w:val="none" w:sz="0" w:space="0" w:color="auto"/>
        <w:left w:val="none" w:sz="0" w:space="0" w:color="auto"/>
        <w:bottom w:val="none" w:sz="0" w:space="0" w:color="auto"/>
        <w:right w:val="none" w:sz="0" w:space="0" w:color="auto"/>
      </w:divBdr>
    </w:div>
    <w:div w:id="338898328">
      <w:bodyDiv w:val="1"/>
      <w:marLeft w:val="0"/>
      <w:marRight w:val="0"/>
      <w:marTop w:val="0"/>
      <w:marBottom w:val="0"/>
      <w:divBdr>
        <w:top w:val="none" w:sz="0" w:space="0" w:color="auto"/>
        <w:left w:val="none" w:sz="0" w:space="0" w:color="auto"/>
        <w:bottom w:val="none" w:sz="0" w:space="0" w:color="auto"/>
        <w:right w:val="none" w:sz="0" w:space="0" w:color="auto"/>
      </w:divBdr>
    </w:div>
    <w:div w:id="457454101">
      <w:bodyDiv w:val="1"/>
      <w:marLeft w:val="0"/>
      <w:marRight w:val="0"/>
      <w:marTop w:val="0"/>
      <w:marBottom w:val="0"/>
      <w:divBdr>
        <w:top w:val="none" w:sz="0" w:space="0" w:color="auto"/>
        <w:left w:val="none" w:sz="0" w:space="0" w:color="auto"/>
        <w:bottom w:val="none" w:sz="0" w:space="0" w:color="auto"/>
        <w:right w:val="none" w:sz="0" w:space="0" w:color="auto"/>
      </w:divBdr>
    </w:div>
    <w:div w:id="621889896">
      <w:bodyDiv w:val="1"/>
      <w:marLeft w:val="0"/>
      <w:marRight w:val="0"/>
      <w:marTop w:val="0"/>
      <w:marBottom w:val="0"/>
      <w:divBdr>
        <w:top w:val="none" w:sz="0" w:space="0" w:color="auto"/>
        <w:left w:val="none" w:sz="0" w:space="0" w:color="auto"/>
        <w:bottom w:val="none" w:sz="0" w:space="0" w:color="auto"/>
        <w:right w:val="none" w:sz="0" w:space="0" w:color="auto"/>
      </w:divBdr>
    </w:div>
    <w:div w:id="655037470">
      <w:bodyDiv w:val="1"/>
      <w:marLeft w:val="0"/>
      <w:marRight w:val="0"/>
      <w:marTop w:val="0"/>
      <w:marBottom w:val="0"/>
      <w:divBdr>
        <w:top w:val="none" w:sz="0" w:space="0" w:color="auto"/>
        <w:left w:val="none" w:sz="0" w:space="0" w:color="auto"/>
        <w:bottom w:val="none" w:sz="0" w:space="0" w:color="auto"/>
        <w:right w:val="none" w:sz="0" w:space="0" w:color="auto"/>
      </w:divBdr>
    </w:div>
    <w:div w:id="659315636">
      <w:bodyDiv w:val="1"/>
      <w:marLeft w:val="0"/>
      <w:marRight w:val="0"/>
      <w:marTop w:val="0"/>
      <w:marBottom w:val="0"/>
      <w:divBdr>
        <w:top w:val="none" w:sz="0" w:space="0" w:color="auto"/>
        <w:left w:val="none" w:sz="0" w:space="0" w:color="auto"/>
        <w:bottom w:val="none" w:sz="0" w:space="0" w:color="auto"/>
        <w:right w:val="none" w:sz="0" w:space="0" w:color="auto"/>
      </w:divBdr>
    </w:div>
    <w:div w:id="773980718">
      <w:bodyDiv w:val="1"/>
      <w:marLeft w:val="0"/>
      <w:marRight w:val="0"/>
      <w:marTop w:val="0"/>
      <w:marBottom w:val="0"/>
      <w:divBdr>
        <w:top w:val="none" w:sz="0" w:space="0" w:color="auto"/>
        <w:left w:val="none" w:sz="0" w:space="0" w:color="auto"/>
        <w:bottom w:val="none" w:sz="0" w:space="0" w:color="auto"/>
        <w:right w:val="none" w:sz="0" w:space="0" w:color="auto"/>
      </w:divBdr>
    </w:div>
    <w:div w:id="1312100981">
      <w:bodyDiv w:val="1"/>
      <w:marLeft w:val="0"/>
      <w:marRight w:val="0"/>
      <w:marTop w:val="0"/>
      <w:marBottom w:val="0"/>
      <w:divBdr>
        <w:top w:val="none" w:sz="0" w:space="0" w:color="auto"/>
        <w:left w:val="none" w:sz="0" w:space="0" w:color="auto"/>
        <w:bottom w:val="none" w:sz="0" w:space="0" w:color="auto"/>
        <w:right w:val="none" w:sz="0" w:space="0" w:color="auto"/>
      </w:divBdr>
    </w:div>
    <w:div w:id="1431780823">
      <w:bodyDiv w:val="1"/>
      <w:marLeft w:val="0"/>
      <w:marRight w:val="0"/>
      <w:marTop w:val="0"/>
      <w:marBottom w:val="0"/>
      <w:divBdr>
        <w:top w:val="none" w:sz="0" w:space="0" w:color="auto"/>
        <w:left w:val="none" w:sz="0" w:space="0" w:color="auto"/>
        <w:bottom w:val="none" w:sz="0" w:space="0" w:color="auto"/>
        <w:right w:val="none" w:sz="0" w:space="0" w:color="auto"/>
      </w:divBdr>
    </w:div>
    <w:div w:id="1448964098">
      <w:bodyDiv w:val="1"/>
      <w:marLeft w:val="0"/>
      <w:marRight w:val="0"/>
      <w:marTop w:val="0"/>
      <w:marBottom w:val="0"/>
      <w:divBdr>
        <w:top w:val="none" w:sz="0" w:space="0" w:color="auto"/>
        <w:left w:val="none" w:sz="0" w:space="0" w:color="auto"/>
        <w:bottom w:val="none" w:sz="0" w:space="0" w:color="auto"/>
        <w:right w:val="none" w:sz="0" w:space="0" w:color="auto"/>
      </w:divBdr>
    </w:div>
    <w:div w:id="1498884104">
      <w:bodyDiv w:val="1"/>
      <w:marLeft w:val="0"/>
      <w:marRight w:val="0"/>
      <w:marTop w:val="0"/>
      <w:marBottom w:val="0"/>
      <w:divBdr>
        <w:top w:val="none" w:sz="0" w:space="0" w:color="auto"/>
        <w:left w:val="none" w:sz="0" w:space="0" w:color="auto"/>
        <w:bottom w:val="none" w:sz="0" w:space="0" w:color="auto"/>
        <w:right w:val="none" w:sz="0" w:space="0" w:color="auto"/>
      </w:divBdr>
    </w:div>
    <w:div w:id="1523081622">
      <w:bodyDiv w:val="1"/>
      <w:marLeft w:val="0"/>
      <w:marRight w:val="0"/>
      <w:marTop w:val="0"/>
      <w:marBottom w:val="0"/>
      <w:divBdr>
        <w:top w:val="none" w:sz="0" w:space="0" w:color="auto"/>
        <w:left w:val="none" w:sz="0" w:space="0" w:color="auto"/>
        <w:bottom w:val="none" w:sz="0" w:space="0" w:color="auto"/>
        <w:right w:val="none" w:sz="0" w:space="0" w:color="auto"/>
      </w:divBdr>
    </w:div>
    <w:div w:id="1662192609">
      <w:bodyDiv w:val="1"/>
      <w:marLeft w:val="0"/>
      <w:marRight w:val="0"/>
      <w:marTop w:val="0"/>
      <w:marBottom w:val="0"/>
      <w:divBdr>
        <w:top w:val="none" w:sz="0" w:space="0" w:color="auto"/>
        <w:left w:val="none" w:sz="0" w:space="0" w:color="auto"/>
        <w:bottom w:val="none" w:sz="0" w:space="0" w:color="auto"/>
        <w:right w:val="none" w:sz="0" w:space="0" w:color="auto"/>
      </w:divBdr>
    </w:div>
    <w:div w:id="1716419931">
      <w:bodyDiv w:val="1"/>
      <w:marLeft w:val="0"/>
      <w:marRight w:val="0"/>
      <w:marTop w:val="0"/>
      <w:marBottom w:val="0"/>
      <w:divBdr>
        <w:top w:val="none" w:sz="0" w:space="0" w:color="auto"/>
        <w:left w:val="none" w:sz="0" w:space="0" w:color="auto"/>
        <w:bottom w:val="none" w:sz="0" w:space="0" w:color="auto"/>
        <w:right w:val="none" w:sz="0" w:space="0" w:color="auto"/>
      </w:divBdr>
    </w:div>
    <w:div w:id="17780206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73DE4EA8FF5104F8456752DB619673A" ma:contentTypeVersion="2" ma:contentTypeDescription="Create a new document." ma:contentTypeScope="" ma:versionID="9f3ddab3d323db436c8ec195c8f04694">
  <xsd:schema xmlns:xsd="http://www.w3.org/2001/XMLSchema" xmlns:xs="http://www.w3.org/2001/XMLSchema" xmlns:p="http://schemas.microsoft.com/office/2006/metadata/properties" xmlns:ns2="26f1519c-0a18-4175-bd8e-760b6597752e" targetNamespace="http://schemas.microsoft.com/office/2006/metadata/properties" ma:root="true" ma:fieldsID="c766d91d6b36f6b83f2773247b2546a3" ns2:_="">
    <xsd:import namespace="26f1519c-0a18-4175-bd8e-760b6597752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f1519c-0a18-4175-bd8e-760b659775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CB3ED2-C94F-4EA6-B0BD-0FC69A6533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f1519c-0a18-4175-bd8e-760b659775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A94B196-06BD-45B6-8FAE-438A1D0A2B2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CEA89BB-9588-4227-B5F9-19C80F8A8FB7}">
  <ds:schemaRefs>
    <ds:schemaRef ds:uri="http://schemas.microsoft.com/sharepoint/v3/contenttype/forms"/>
  </ds:schemaRefs>
</ds:datastoreItem>
</file>

<file path=customXml/itemProps4.xml><?xml version="1.0" encoding="utf-8"?>
<ds:datastoreItem xmlns:ds="http://schemas.openxmlformats.org/officeDocument/2006/customXml" ds:itemID="{BC2AA575-5567-416F-B3B2-E207D4C49F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Pages>
  <Words>1823</Words>
  <Characters>10392</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SUBJECT:PAGE                    OF              ,</vt:lpstr>
    </vt:vector>
  </TitlesOfParts>
  <Company/>
  <LinksUpToDate>false</LinksUpToDate>
  <CharactersWithSpaces>12191</CharactersWithSpaces>
  <SharedDoc>false</SharedDoc>
  <HLinks>
    <vt:vector size="24" baseType="variant">
      <vt:variant>
        <vt:i4>3670137</vt:i4>
      </vt:variant>
      <vt:variant>
        <vt:i4>9</vt:i4>
      </vt:variant>
      <vt:variant>
        <vt:i4>0</vt:i4>
      </vt:variant>
      <vt:variant>
        <vt:i4>5</vt:i4>
      </vt:variant>
      <vt:variant>
        <vt:lpwstr>https://info.bwc.ohio.gov/wps/portal/bwc/site/safety/resources/safety-programs-services-resources/</vt:lpwstr>
      </vt:variant>
      <vt:variant>
        <vt:lpwstr/>
      </vt:variant>
      <vt:variant>
        <vt:i4>3670137</vt:i4>
      </vt:variant>
      <vt:variant>
        <vt:i4>6</vt:i4>
      </vt:variant>
      <vt:variant>
        <vt:i4>0</vt:i4>
      </vt:variant>
      <vt:variant>
        <vt:i4>5</vt:i4>
      </vt:variant>
      <vt:variant>
        <vt:lpwstr>https://info.bwc.ohio.gov/wps/portal/bwc/site/safety/resources/safety-programs-services-resources/</vt:lpwstr>
      </vt:variant>
      <vt:variant>
        <vt:lpwstr/>
      </vt:variant>
      <vt:variant>
        <vt:i4>3670137</vt:i4>
      </vt:variant>
      <vt:variant>
        <vt:i4>3</vt:i4>
      </vt:variant>
      <vt:variant>
        <vt:i4>0</vt:i4>
      </vt:variant>
      <vt:variant>
        <vt:i4>5</vt:i4>
      </vt:variant>
      <vt:variant>
        <vt:lpwstr>https://info.bwc.ohio.gov/wps/portal/bwc/site/safety/resources/safety-programs-services-resources/</vt:lpwstr>
      </vt:variant>
      <vt:variant>
        <vt:lpwstr/>
      </vt:variant>
      <vt:variant>
        <vt:i4>3670137</vt:i4>
      </vt:variant>
      <vt:variant>
        <vt:i4>0</vt:i4>
      </vt:variant>
      <vt:variant>
        <vt:i4>0</vt:i4>
      </vt:variant>
      <vt:variant>
        <vt:i4>5</vt:i4>
      </vt:variant>
      <vt:variant>
        <vt:lpwstr>https://info.bwc.ohio.gov/wps/portal/bwc/site/safety/resources/safety-programs-services-resources/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SUBJECT:PAGE                    OF              ,</dc:title>
  <dc:subject/>
  <dc:creator>Ohio Department of Rehabilitation &amp; Correction</dc:creator>
  <cp:keywords/>
  <cp:lastModifiedBy>Andrew Thompson</cp:lastModifiedBy>
  <cp:revision>13</cp:revision>
  <cp:lastPrinted>2020-06-17T16:48:00Z</cp:lastPrinted>
  <dcterms:created xsi:type="dcterms:W3CDTF">2021-06-08T11:08:00Z</dcterms:created>
  <dcterms:modified xsi:type="dcterms:W3CDTF">2023-02-13T19:47:00Z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2019-08-01T00:00:00Z</vt:filetime>
  </property>
  <property fmtid="{D5CDD505-2E9C-101B-9397-08002B2CF9AE}" pid="3" name="Creator">
    <vt:lpwstr>Acrobat PDFMaker 17 for Word</vt:lpwstr>
  </property>
  <property fmtid="{D5CDD505-2E9C-101B-9397-08002B2CF9AE}" pid="4" name="LastSaved">
    <vt:filetime>2020-05-11T00:00:00Z</vt:filetime>
  </property>
  <property fmtid="{D5CDD505-2E9C-101B-9397-08002B2CF9AE}" pid="5" name="ContentTypeId">
    <vt:lpwstr>0x010100473DE4EA8FF5104F8456752DB619673A</vt:lpwstr>
  </property>
</Properties>
</file>