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8AC9D4" w14:textId="55604028" w:rsidR="00CE1707" w:rsidRPr="00CE1707" w:rsidRDefault="00B05040" w:rsidP="00CE170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Construction </w:t>
      </w:r>
      <w:r w:rsidR="00374B6A">
        <w:rPr>
          <w:b/>
          <w:bCs/>
          <w:sz w:val="28"/>
          <w:szCs w:val="28"/>
        </w:rPr>
        <w:t>Fall Protection</w:t>
      </w:r>
      <w:r w:rsidR="00346D08" w:rsidRPr="00CE1707">
        <w:rPr>
          <w:b/>
          <w:bCs/>
          <w:sz w:val="28"/>
          <w:szCs w:val="28"/>
        </w:rPr>
        <w:t xml:space="preserve"> </w:t>
      </w:r>
      <w:r w:rsidR="00CE1707" w:rsidRPr="00CE1707">
        <w:rPr>
          <w:b/>
          <w:bCs/>
          <w:sz w:val="28"/>
          <w:szCs w:val="28"/>
        </w:rPr>
        <w:t>Resources</w:t>
      </w:r>
    </w:p>
    <w:p w14:paraId="672A6659" w14:textId="77777777" w:rsidR="00CE1707" w:rsidRDefault="00CE1707" w:rsidP="00CE1707">
      <w:pPr>
        <w:jc w:val="center"/>
        <w:rPr>
          <w:sz w:val="22"/>
          <w:szCs w:val="22"/>
        </w:rPr>
      </w:pPr>
    </w:p>
    <w:p w14:paraId="2E62D67A" w14:textId="77777777" w:rsidR="00CE1707" w:rsidRPr="003D0A20" w:rsidRDefault="00CE1707" w:rsidP="00CE1707">
      <w:pPr>
        <w:jc w:val="center"/>
        <w:rPr>
          <w:b/>
          <w:bCs/>
          <w:sz w:val="24"/>
          <w:szCs w:val="24"/>
          <w:u w:val="single"/>
        </w:rPr>
      </w:pPr>
      <w:bookmarkStart w:id="0" w:name="_Hlk40691872"/>
      <w:r w:rsidRPr="003D0A20">
        <w:rPr>
          <w:b/>
          <w:bCs/>
          <w:sz w:val="24"/>
          <w:szCs w:val="24"/>
          <w:u w:val="single"/>
        </w:rPr>
        <w:t>Policy Specific Resource Links</w:t>
      </w:r>
    </w:p>
    <w:p w14:paraId="0A37501D" w14:textId="77777777" w:rsidR="00CE1707" w:rsidRDefault="00CE1707" w:rsidP="00CE1707">
      <w:pPr>
        <w:rPr>
          <w:sz w:val="24"/>
          <w:szCs w:val="24"/>
        </w:rPr>
      </w:pPr>
    </w:p>
    <w:p w14:paraId="2F7DE67D" w14:textId="0C8CEB41" w:rsidR="007255C7" w:rsidRPr="006E64C1" w:rsidRDefault="007255C7" w:rsidP="00CE1707">
      <w:pPr>
        <w:rPr>
          <w:sz w:val="24"/>
          <w:szCs w:val="24"/>
        </w:rPr>
      </w:pPr>
      <w:r w:rsidRPr="006E64C1">
        <w:rPr>
          <w:sz w:val="24"/>
          <w:szCs w:val="24"/>
        </w:rPr>
        <w:t xml:space="preserve">OSHA </w:t>
      </w:r>
      <w:r w:rsidR="009E5A8C" w:rsidRPr="006E64C1">
        <w:rPr>
          <w:sz w:val="24"/>
          <w:szCs w:val="24"/>
        </w:rPr>
        <w:t xml:space="preserve">Construction </w:t>
      </w:r>
      <w:r w:rsidRPr="006E64C1">
        <w:rPr>
          <w:sz w:val="24"/>
          <w:szCs w:val="24"/>
        </w:rPr>
        <w:t>Regulations</w:t>
      </w:r>
      <w:r w:rsidR="00D061D5" w:rsidRPr="006E64C1">
        <w:rPr>
          <w:sz w:val="24"/>
          <w:szCs w:val="24"/>
        </w:rPr>
        <w:t xml:space="preserve"> </w:t>
      </w:r>
    </w:p>
    <w:p w14:paraId="1057230B" w14:textId="0BB0BDF7" w:rsidR="002B2A14" w:rsidRPr="006E64C1" w:rsidRDefault="00B0562D" w:rsidP="00CE1707">
      <w:pPr>
        <w:rPr>
          <w:sz w:val="24"/>
          <w:szCs w:val="24"/>
        </w:rPr>
      </w:pPr>
      <w:hyperlink r:id="rId11" w:history="1">
        <w:r w:rsidR="002B2A14" w:rsidRPr="006E64C1">
          <w:rPr>
            <w:color w:val="0000FF"/>
            <w:sz w:val="24"/>
            <w:szCs w:val="24"/>
            <w:u w:val="single"/>
          </w:rPr>
          <w:t>1926 Subpart M - Fall Protection | Occupational Safety and Health Administration (osha.gov)</w:t>
        </w:r>
      </w:hyperlink>
    </w:p>
    <w:p w14:paraId="16747676" w14:textId="77777777" w:rsidR="000D4DC9" w:rsidRPr="006E64C1" w:rsidRDefault="000D4DC9" w:rsidP="00CE1707">
      <w:pPr>
        <w:rPr>
          <w:sz w:val="24"/>
          <w:szCs w:val="24"/>
        </w:rPr>
      </w:pPr>
    </w:p>
    <w:p w14:paraId="3EE7C62B" w14:textId="23903A27" w:rsidR="00F32E72" w:rsidRPr="006E64C1" w:rsidRDefault="007D5315" w:rsidP="00694E8D">
      <w:pPr>
        <w:rPr>
          <w:sz w:val="24"/>
          <w:szCs w:val="24"/>
        </w:rPr>
      </w:pPr>
      <w:r w:rsidRPr="006E64C1">
        <w:rPr>
          <w:sz w:val="24"/>
          <w:szCs w:val="24"/>
        </w:rPr>
        <w:t xml:space="preserve">1926 Subpart M Appendices: </w:t>
      </w:r>
    </w:p>
    <w:p w14:paraId="79AAF1B0" w14:textId="4099C870" w:rsidR="00A77A12" w:rsidRPr="006E64C1" w:rsidRDefault="00B0562D" w:rsidP="00CE1707">
      <w:pPr>
        <w:rPr>
          <w:sz w:val="24"/>
          <w:szCs w:val="24"/>
        </w:rPr>
      </w:pPr>
      <w:hyperlink r:id="rId12" w:history="1">
        <w:r w:rsidR="00CD22ED" w:rsidRPr="006E64C1">
          <w:rPr>
            <w:color w:val="0000FF"/>
            <w:sz w:val="24"/>
            <w:szCs w:val="24"/>
            <w:u w:val="single"/>
          </w:rPr>
          <w:t>1926 Subpart M App A - Determining Roof Widths - Non-mandatory Guidelines for Complying with 1926.501(b)(10) | Occupational Safety and Health Administration (osha.gov)</w:t>
        </w:r>
      </w:hyperlink>
    </w:p>
    <w:p w14:paraId="66AB4E0C" w14:textId="26E0B040" w:rsidR="00CD22ED" w:rsidRPr="006E64C1" w:rsidRDefault="00B0562D" w:rsidP="00CE1707">
      <w:pPr>
        <w:rPr>
          <w:sz w:val="24"/>
          <w:szCs w:val="24"/>
        </w:rPr>
      </w:pPr>
      <w:hyperlink r:id="rId13" w:history="1">
        <w:r w:rsidR="00B625D2" w:rsidRPr="006E64C1">
          <w:rPr>
            <w:color w:val="0000FF"/>
            <w:sz w:val="24"/>
            <w:szCs w:val="24"/>
            <w:u w:val="single"/>
          </w:rPr>
          <w:t>1926 Subpart M App B - Guardrail Systems - Non-Mandatory Guidelines for Complying with 1926.502(b) | Occupational Safety and Health Administration (osha.gov)</w:t>
        </w:r>
      </w:hyperlink>
    </w:p>
    <w:p w14:paraId="14D63DE0" w14:textId="252564E6" w:rsidR="00B625D2" w:rsidRPr="006E64C1" w:rsidRDefault="00B0562D" w:rsidP="00CE1707">
      <w:pPr>
        <w:rPr>
          <w:sz w:val="24"/>
          <w:szCs w:val="24"/>
        </w:rPr>
      </w:pPr>
      <w:hyperlink r:id="rId14" w:history="1">
        <w:r w:rsidR="006E1B18" w:rsidRPr="006E64C1">
          <w:rPr>
            <w:color w:val="0000FF"/>
            <w:sz w:val="24"/>
            <w:szCs w:val="24"/>
            <w:u w:val="single"/>
          </w:rPr>
          <w:t>1926 Subpart M App C - Personal Fall Arrest Systems - Non-Mandatory Guidelines for Complying with 1926.502(d) | Occupational Safety and Health Administration (osha.gov)</w:t>
        </w:r>
      </w:hyperlink>
    </w:p>
    <w:p w14:paraId="269CA326" w14:textId="1E0EE187" w:rsidR="006E1B18" w:rsidRPr="006E64C1" w:rsidRDefault="00B0562D" w:rsidP="00CE1707">
      <w:pPr>
        <w:rPr>
          <w:sz w:val="24"/>
          <w:szCs w:val="24"/>
        </w:rPr>
      </w:pPr>
      <w:hyperlink r:id="rId15" w:history="1">
        <w:r w:rsidR="007D5315" w:rsidRPr="006E64C1">
          <w:rPr>
            <w:color w:val="0000FF"/>
            <w:sz w:val="24"/>
            <w:szCs w:val="24"/>
            <w:u w:val="single"/>
          </w:rPr>
          <w:t>1926 Subpart M App D - Positioning Device Systems - Non-Mandatory Guidelines for Complying with 1926.502(e) | Occupational Safety and Health Administration (osha.gov)</w:t>
        </w:r>
      </w:hyperlink>
    </w:p>
    <w:p w14:paraId="3720DCD9" w14:textId="479E2098" w:rsidR="00EC0C01" w:rsidRPr="006E64C1" w:rsidRDefault="00B0562D" w:rsidP="00CE1707">
      <w:pPr>
        <w:rPr>
          <w:sz w:val="24"/>
          <w:szCs w:val="24"/>
        </w:rPr>
      </w:pPr>
      <w:hyperlink r:id="rId16" w:history="1">
        <w:r w:rsidR="000D4DC9" w:rsidRPr="006E64C1">
          <w:rPr>
            <w:color w:val="0000FF"/>
            <w:sz w:val="24"/>
            <w:szCs w:val="24"/>
            <w:u w:val="single"/>
          </w:rPr>
          <w:t>1926 Subpart M App E - Sample Fall Protection Plan - Non-Mandatory Guidelines for Complying with 1926.502(k) | Occupational Safety and Health Administration (osha.gov)</w:t>
        </w:r>
      </w:hyperlink>
    </w:p>
    <w:p w14:paraId="649AE7FE" w14:textId="0FBD0002" w:rsidR="00EC0C01" w:rsidRPr="006E64C1" w:rsidRDefault="00EC0C01" w:rsidP="00CE1707">
      <w:pPr>
        <w:rPr>
          <w:sz w:val="24"/>
          <w:szCs w:val="24"/>
        </w:rPr>
      </w:pPr>
    </w:p>
    <w:p w14:paraId="60B60047" w14:textId="7B0057FA" w:rsidR="00040276" w:rsidRPr="006E64C1" w:rsidRDefault="00040276" w:rsidP="00CE1707">
      <w:pPr>
        <w:rPr>
          <w:sz w:val="24"/>
          <w:szCs w:val="24"/>
        </w:rPr>
      </w:pPr>
      <w:r w:rsidRPr="006E64C1">
        <w:rPr>
          <w:sz w:val="24"/>
          <w:szCs w:val="24"/>
        </w:rPr>
        <w:t xml:space="preserve">OSHA </w:t>
      </w:r>
      <w:r w:rsidR="0090396D" w:rsidRPr="006E64C1">
        <w:rPr>
          <w:sz w:val="24"/>
          <w:szCs w:val="24"/>
        </w:rPr>
        <w:t>Construction Hazards Videos</w:t>
      </w:r>
      <w:r w:rsidRPr="006E64C1">
        <w:rPr>
          <w:sz w:val="24"/>
          <w:szCs w:val="24"/>
        </w:rPr>
        <w:t xml:space="preserve"> </w:t>
      </w:r>
      <w:hyperlink r:id="rId17" w:history="1">
        <w:r w:rsidR="0090396D" w:rsidRPr="006E64C1">
          <w:rPr>
            <w:color w:val="0000FF"/>
            <w:sz w:val="24"/>
            <w:szCs w:val="24"/>
            <w:u w:val="single"/>
          </w:rPr>
          <w:t>Prevention Videos (v-Tools) | Construction Hazards | Occupational Safety and Health Administration (osha.gov)</w:t>
        </w:r>
      </w:hyperlink>
    </w:p>
    <w:p w14:paraId="467D2941" w14:textId="77777777" w:rsidR="00040276" w:rsidRPr="006E64C1" w:rsidRDefault="00040276" w:rsidP="00CE1707">
      <w:pPr>
        <w:rPr>
          <w:sz w:val="24"/>
          <w:szCs w:val="24"/>
        </w:rPr>
      </w:pPr>
    </w:p>
    <w:p w14:paraId="60061E4C" w14:textId="3D1F6D25" w:rsidR="00CE1707" w:rsidRPr="006E64C1" w:rsidRDefault="00A748D4" w:rsidP="00CE1707">
      <w:pPr>
        <w:rPr>
          <w:sz w:val="24"/>
          <w:szCs w:val="24"/>
        </w:rPr>
      </w:pPr>
      <w:r w:rsidRPr="006E64C1">
        <w:rPr>
          <w:sz w:val="24"/>
          <w:szCs w:val="24"/>
        </w:rPr>
        <w:t xml:space="preserve">OSHA Fall Protection Topic page </w:t>
      </w:r>
      <w:hyperlink r:id="rId18" w:history="1">
        <w:r w:rsidR="006B1020" w:rsidRPr="006E64C1">
          <w:rPr>
            <w:rStyle w:val="Hyperlink"/>
            <w:sz w:val="24"/>
            <w:szCs w:val="24"/>
          </w:rPr>
          <w:t>https://www.osha.gov/fall-protection</w:t>
        </w:r>
      </w:hyperlink>
      <w:r w:rsidR="006B1020" w:rsidRPr="006E64C1">
        <w:rPr>
          <w:sz w:val="24"/>
          <w:szCs w:val="24"/>
        </w:rPr>
        <w:t xml:space="preserve"> </w:t>
      </w:r>
    </w:p>
    <w:p w14:paraId="5C53DDEC" w14:textId="77777777" w:rsidR="00A77A12" w:rsidRPr="006E64C1" w:rsidRDefault="00A77A12" w:rsidP="00CE1707">
      <w:pPr>
        <w:rPr>
          <w:sz w:val="24"/>
          <w:szCs w:val="24"/>
        </w:rPr>
      </w:pPr>
    </w:p>
    <w:p w14:paraId="0611C73E" w14:textId="38C77BB7" w:rsidR="007255C7" w:rsidRPr="006E64C1" w:rsidRDefault="007255C7" w:rsidP="00CE1707">
      <w:pPr>
        <w:rPr>
          <w:sz w:val="24"/>
          <w:szCs w:val="24"/>
        </w:rPr>
      </w:pPr>
      <w:r w:rsidRPr="006E64C1">
        <w:rPr>
          <w:sz w:val="24"/>
          <w:szCs w:val="24"/>
        </w:rPr>
        <w:t xml:space="preserve">OSHA Fall Protection publications </w:t>
      </w:r>
      <w:hyperlink r:id="rId19" w:history="1">
        <w:r w:rsidR="00E93A7C" w:rsidRPr="006E64C1">
          <w:rPr>
            <w:rStyle w:val="Hyperlink"/>
            <w:sz w:val="24"/>
            <w:szCs w:val="24"/>
          </w:rPr>
          <w:t>https://www.osha.gov/publications/bytopic/fall-prevention-protection</w:t>
        </w:r>
      </w:hyperlink>
      <w:r w:rsidR="00E93A7C" w:rsidRPr="006E64C1">
        <w:rPr>
          <w:sz w:val="24"/>
          <w:szCs w:val="24"/>
        </w:rPr>
        <w:t xml:space="preserve"> </w:t>
      </w:r>
    </w:p>
    <w:p w14:paraId="713C5D44" w14:textId="77777777" w:rsidR="00A77A12" w:rsidRPr="006E64C1" w:rsidRDefault="00A77A12" w:rsidP="00CE1707">
      <w:pPr>
        <w:rPr>
          <w:sz w:val="24"/>
          <w:szCs w:val="24"/>
        </w:rPr>
      </w:pPr>
    </w:p>
    <w:p w14:paraId="26463181" w14:textId="68272527" w:rsidR="2FF3C9F4" w:rsidRPr="006E64C1" w:rsidRDefault="2FF3C9F4" w:rsidP="2FF3C9F4">
      <w:pPr>
        <w:rPr>
          <w:sz w:val="24"/>
          <w:szCs w:val="24"/>
        </w:rPr>
      </w:pPr>
      <w:r w:rsidRPr="006E64C1">
        <w:rPr>
          <w:sz w:val="24"/>
          <w:szCs w:val="24"/>
        </w:rPr>
        <w:t xml:space="preserve">National Home Builders Association </w:t>
      </w:r>
      <w:hyperlink r:id="rId20">
        <w:r w:rsidRPr="006E64C1">
          <w:rPr>
            <w:rStyle w:val="Hyperlink"/>
            <w:sz w:val="24"/>
            <w:szCs w:val="24"/>
          </w:rPr>
          <w:t>Fall Protection Toolkit - NAHB</w:t>
        </w:r>
      </w:hyperlink>
    </w:p>
    <w:p w14:paraId="6D6A5AC1" w14:textId="39D372D0" w:rsidR="2FF3C9F4" w:rsidRPr="006E64C1" w:rsidRDefault="2FF3C9F4" w:rsidP="2FF3C9F4">
      <w:pPr>
        <w:rPr>
          <w:sz w:val="24"/>
          <w:szCs w:val="24"/>
        </w:rPr>
      </w:pPr>
    </w:p>
    <w:p w14:paraId="392455C3" w14:textId="658402CE" w:rsidR="007255C7" w:rsidRPr="006E64C1" w:rsidRDefault="007255C7" w:rsidP="00CE1707">
      <w:pPr>
        <w:rPr>
          <w:sz w:val="24"/>
          <w:szCs w:val="24"/>
        </w:rPr>
      </w:pPr>
      <w:r w:rsidRPr="006E64C1">
        <w:rPr>
          <w:sz w:val="24"/>
          <w:szCs w:val="24"/>
        </w:rPr>
        <w:t xml:space="preserve">NIOSH Ladder Safety App </w:t>
      </w:r>
      <w:hyperlink r:id="rId21" w:history="1">
        <w:r w:rsidRPr="006E64C1">
          <w:rPr>
            <w:rStyle w:val="Hyperlink"/>
            <w:sz w:val="24"/>
            <w:szCs w:val="24"/>
          </w:rPr>
          <w:t>https://www.cdc.gov/niosh/topics/falls/mobileapp.html</w:t>
        </w:r>
      </w:hyperlink>
      <w:r w:rsidRPr="006E64C1">
        <w:rPr>
          <w:sz w:val="24"/>
          <w:szCs w:val="24"/>
        </w:rPr>
        <w:t xml:space="preserve"> </w:t>
      </w:r>
    </w:p>
    <w:p w14:paraId="146C8BB4" w14:textId="23383D54" w:rsidR="00CA6F2A" w:rsidRPr="006E64C1" w:rsidRDefault="00CA6F2A" w:rsidP="00CE1707">
      <w:pPr>
        <w:rPr>
          <w:sz w:val="24"/>
          <w:szCs w:val="24"/>
        </w:rPr>
      </w:pPr>
    </w:p>
    <w:p w14:paraId="3F957730" w14:textId="1E96BF29" w:rsidR="00CA6F2A" w:rsidRPr="006E64C1" w:rsidRDefault="00CA6F2A" w:rsidP="00CE1707">
      <w:pPr>
        <w:rPr>
          <w:sz w:val="24"/>
          <w:szCs w:val="24"/>
        </w:rPr>
      </w:pPr>
      <w:r w:rsidRPr="006E64C1">
        <w:rPr>
          <w:sz w:val="24"/>
          <w:szCs w:val="24"/>
        </w:rPr>
        <w:t>A</w:t>
      </w:r>
      <w:r w:rsidR="004D1057" w:rsidRPr="006E64C1">
        <w:rPr>
          <w:sz w:val="24"/>
          <w:szCs w:val="24"/>
        </w:rPr>
        <w:t xml:space="preserve">merican </w:t>
      </w:r>
      <w:r w:rsidRPr="006E64C1">
        <w:rPr>
          <w:sz w:val="24"/>
          <w:szCs w:val="24"/>
        </w:rPr>
        <w:t>S</w:t>
      </w:r>
      <w:r w:rsidR="004D1057" w:rsidRPr="006E64C1">
        <w:rPr>
          <w:sz w:val="24"/>
          <w:szCs w:val="24"/>
        </w:rPr>
        <w:t xml:space="preserve">ociety of </w:t>
      </w:r>
      <w:r w:rsidRPr="006E64C1">
        <w:rPr>
          <w:sz w:val="24"/>
          <w:szCs w:val="24"/>
        </w:rPr>
        <w:t>S</w:t>
      </w:r>
      <w:r w:rsidR="004D1057" w:rsidRPr="006E64C1">
        <w:rPr>
          <w:sz w:val="24"/>
          <w:szCs w:val="24"/>
        </w:rPr>
        <w:t xml:space="preserve">afety </w:t>
      </w:r>
      <w:r w:rsidRPr="006E64C1">
        <w:rPr>
          <w:sz w:val="24"/>
          <w:szCs w:val="24"/>
        </w:rPr>
        <w:t>P</w:t>
      </w:r>
      <w:r w:rsidR="004D1057" w:rsidRPr="006E64C1">
        <w:rPr>
          <w:sz w:val="24"/>
          <w:szCs w:val="24"/>
        </w:rPr>
        <w:t>rofessionals (ASSP)</w:t>
      </w:r>
      <w:r w:rsidRPr="006E64C1">
        <w:rPr>
          <w:sz w:val="24"/>
          <w:szCs w:val="24"/>
        </w:rPr>
        <w:t xml:space="preserve"> Z359.0-2</w:t>
      </w:r>
      <w:r w:rsidR="00B97586" w:rsidRPr="006E64C1">
        <w:rPr>
          <w:sz w:val="24"/>
          <w:szCs w:val="24"/>
        </w:rPr>
        <w:t>018 Guidance Document for Definitions and Nomenclature Used in Z</w:t>
      </w:r>
      <w:r w:rsidR="004D1057" w:rsidRPr="006E64C1">
        <w:rPr>
          <w:sz w:val="24"/>
          <w:szCs w:val="24"/>
        </w:rPr>
        <w:t xml:space="preserve">359 Fall Protection and Fall Restraint Standards (free download) </w:t>
      </w:r>
      <w:hyperlink r:id="rId22" w:history="1">
        <w:r w:rsidR="004D1057" w:rsidRPr="006E64C1">
          <w:rPr>
            <w:rStyle w:val="Hyperlink"/>
            <w:sz w:val="24"/>
            <w:szCs w:val="24"/>
          </w:rPr>
          <w:t>https://store.assp.org/PersonifyEbusiness/Store/Product-Details/productId/153488497</w:t>
        </w:r>
      </w:hyperlink>
      <w:r w:rsidR="004D1057" w:rsidRPr="006E64C1">
        <w:rPr>
          <w:sz w:val="24"/>
          <w:szCs w:val="24"/>
        </w:rPr>
        <w:t xml:space="preserve">? </w:t>
      </w:r>
    </w:p>
    <w:p w14:paraId="7CEB50EE" w14:textId="7928877A" w:rsidR="00A77A12" w:rsidRPr="006E64C1" w:rsidRDefault="00A77A12" w:rsidP="004471CC">
      <w:pPr>
        <w:rPr>
          <w:sz w:val="24"/>
          <w:szCs w:val="24"/>
        </w:rPr>
      </w:pPr>
    </w:p>
    <w:p w14:paraId="061E7E16" w14:textId="1C2399CA" w:rsidR="007A25D7" w:rsidRPr="006E64C1" w:rsidRDefault="007A25D7" w:rsidP="004471CC">
      <w:pPr>
        <w:rPr>
          <w:sz w:val="24"/>
          <w:szCs w:val="24"/>
        </w:rPr>
      </w:pPr>
      <w:r w:rsidRPr="006E64C1">
        <w:rPr>
          <w:sz w:val="24"/>
          <w:szCs w:val="24"/>
        </w:rPr>
        <w:t xml:space="preserve">Ohio Administrative Workplace Ladder Safety Codes. </w:t>
      </w:r>
      <w:hyperlink r:id="rId23" w:history="1">
        <w:r w:rsidRPr="006E64C1">
          <w:rPr>
            <w:rStyle w:val="Hyperlink"/>
            <w:sz w:val="24"/>
            <w:szCs w:val="24"/>
          </w:rPr>
          <w:t>Rule 4123:1-3-11 - Ohio Administrative Code | Ohio Laws</w:t>
        </w:r>
      </w:hyperlink>
    </w:p>
    <w:p w14:paraId="1392E623" w14:textId="77777777" w:rsidR="007A25D7" w:rsidRPr="006E64C1" w:rsidRDefault="007A25D7" w:rsidP="004471CC">
      <w:pPr>
        <w:rPr>
          <w:sz w:val="24"/>
          <w:szCs w:val="24"/>
        </w:rPr>
      </w:pPr>
    </w:p>
    <w:p w14:paraId="22E24E6E" w14:textId="463C54ED" w:rsidR="004A603E" w:rsidRPr="006E64C1" w:rsidRDefault="00A83AE4" w:rsidP="004471CC">
      <w:pPr>
        <w:rPr>
          <w:sz w:val="24"/>
          <w:szCs w:val="24"/>
        </w:rPr>
      </w:pPr>
      <w:r w:rsidRPr="006E64C1">
        <w:rPr>
          <w:sz w:val="24"/>
          <w:szCs w:val="24"/>
        </w:rPr>
        <w:t xml:space="preserve">American Ladder Institute </w:t>
      </w:r>
      <w:hyperlink r:id="rId24" w:history="1">
        <w:r w:rsidRPr="006E64C1">
          <w:rPr>
            <w:rStyle w:val="Hyperlink"/>
            <w:sz w:val="24"/>
            <w:szCs w:val="24"/>
          </w:rPr>
          <w:t>https://www.americanladderinstitute.org/</w:t>
        </w:r>
      </w:hyperlink>
      <w:r w:rsidRPr="006E64C1">
        <w:rPr>
          <w:sz w:val="24"/>
          <w:szCs w:val="24"/>
        </w:rPr>
        <w:t xml:space="preserve"> </w:t>
      </w:r>
    </w:p>
    <w:p w14:paraId="1B9BE41F" w14:textId="468B3A39" w:rsidR="00B455A8" w:rsidRPr="006E64C1" w:rsidRDefault="00B455A8" w:rsidP="004471CC">
      <w:pPr>
        <w:rPr>
          <w:sz w:val="24"/>
          <w:szCs w:val="24"/>
        </w:rPr>
      </w:pPr>
    </w:p>
    <w:p w14:paraId="6645890D" w14:textId="407F3C83" w:rsidR="00B455A8" w:rsidRDefault="00732DC0" w:rsidP="004471CC">
      <w:pPr>
        <w:rPr>
          <w:sz w:val="24"/>
          <w:szCs w:val="24"/>
        </w:rPr>
      </w:pPr>
      <w:r w:rsidRPr="006E64C1">
        <w:rPr>
          <w:sz w:val="24"/>
          <w:szCs w:val="24"/>
        </w:rPr>
        <w:t>Rosendin Electric, Inc. video simulation of</w:t>
      </w:r>
      <w:r w:rsidR="00EB6A82" w:rsidRPr="006E64C1">
        <w:rPr>
          <w:sz w:val="24"/>
          <w:szCs w:val="24"/>
        </w:rPr>
        <w:t xml:space="preserve"> the effect on the human body from</w:t>
      </w:r>
      <w:r w:rsidRPr="006E64C1">
        <w:rPr>
          <w:sz w:val="24"/>
          <w:szCs w:val="24"/>
        </w:rPr>
        <w:t xml:space="preserve"> </w:t>
      </w:r>
      <w:r w:rsidR="0046464B" w:rsidRPr="006E64C1">
        <w:rPr>
          <w:sz w:val="24"/>
          <w:szCs w:val="24"/>
        </w:rPr>
        <w:t xml:space="preserve">falls from a height of 12 and 20 feet using ballistic dummies. </w:t>
      </w:r>
      <w:hyperlink r:id="rId25" w:history="1">
        <w:r w:rsidR="0046464B" w:rsidRPr="006E64C1">
          <w:rPr>
            <w:rStyle w:val="Hyperlink"/>
            <w:sz w:val="24"/>
            <w:szCs w:val="24"/>
          </w:rPr>
          <w:t>https://youtu.be/vmjE0MWmNpY</w:t>
        </w:r>
      </w:hyperlink>
      <w:r w:rsidR="0046464B" w:rsidRPr="006E64C1">
        <w:rPr>
          <w:sz w:val="24"/>
          <w:szCs w:val="24"/>
        </w:rPr>
        <w:t xml:space="preserve"> </w:t>
      </w:r>
    </w:p>
    <w:p w14:paraId="6C4132BF" w14:textId="1C44BC54" w:rsidR="00DA4778" w:rsidRDefault="00DA4778" w:rsidP="004471CC">
      <w:pPr>
        <w:rPr>
          <w:sz w:val="24"/>
          <w:szCs w:val="24"/>
        </w:rPr>
      </w:pPr>
    </w:p>
    <w:p w14:paraId="13F9AE92" w14:textId="4C7F717E" w:rsidR="00DA4778" w:rsidRPr="006E64C1" w:rsidRDefault="00DA4778" w:rsidP="004471CC">
      <w:pPr>
        <w:rPr>
          <w:sz w:val="24"/>
          <w:szCs w:val="24"/>
        </w:rPr>
      </w:pPr>
      <w:r>
        <w:rPr>
          <w:sz w:val="24"/>
          <w:szCs w:val="24"/>
        </w:rPr>
        <w:t xml:space="preserve">Fall </w:t>
      </w:r>
      <w:r w:rsidR="00C74B5A">
        <w:rPr>
          <w:sz w:val="24"/>
          <w:szCs w:val="24"/>
        </w:rPr>
        <w:t>Protection Hierarchy</w:t>
      </w:r>
      <w:r>
        <w:rPr>
          <w:sz w:val="24"/>
          <w:szCs w:val="24"/>
        </w:rPr>
        <w:t xml:space="preserve"> </w:t>
      </w:r>
      <w:hyperlink r:id="rId26" w:history="1">
        <w:r w:rsidR="00C74B5A" w:rsidRPr="00B14FB1">
          <w:rPr>
            <w:rStyle w:val="Hyperlink"/>
            <w:sz w:val="24"/>
            <w:szCs w:val="24"/>
          </w:rPr>
          <w:t>Fall Protection &amp; Working from Heights (ewu.edu)</w:t>
        </w:r>
      </w:hyperlink>
    </w:p>
    <w:p w14:paraId="757ACE63" w14:textId="4EE0E7E2" w:rsidR="004A603E" w:rsidRDefault="004A603E" w:rsidP="004471CC">
      <w:pPr>
        <w:rPr>
          <w:sz w:val="24"/>
          <w:szCs w:val="24"/>
        </w:rPr>
      </w:pPr>
    </w:p>
    <w:p w14:paraId="30CC975C" w14:textId="569067CF" w:rsidR="004471CC" w:rsidRPr="006E64C1" w:rsidRDefault="004471CC" w:rsidP="004471CC">
      <w:pPr>
        <w:rPr>
          <w:sz w:val="24"/>
          <w:szCs w:val="24"/>
        </w:rPr>
      </w:pPr>
      <w:r w:rsidRPr="006E64C1">
        <w:rPr>
          <w:sz w:val="24"/>
          <w:szCs w:val="24"/>
        </w:rPr>
        <w:lastRenderedPageBreak/>
        <w:t>Ohio BWC Safety Talks</w:t>
      </w:r>
      <w:r w:rsidR="003C5EE2" w:rsidRPr="006E64C1">
        <w:rPr>
          <w:sz w:val="24"/>
          <w:szCs w:val="24"/>
        </w:rPr>
        <w:t xml:space="preserve"> - </w:t>
      </w:r>
      <w:r w:rsidRPr="006E64C1">
        <w:rPr>
          <w:sz w:val="24"/>
          <w:szCs w:val="24"/>
        </w:rPr>
        <w:t>Falls and fall prevention</w:t>
      </w:r>
    </w:p>
    <w:p w14:paraId="33D777BE" w14:textId="77777777" w:rsidR="004471CC" w:rsidRPr="006E64C1" w:rsidRDefault="00B0562D" w:rsidP="004471CC">
      <w:pPr>
        <w:numPr>
          <w:ilvl w:val="0"/>
          <w:numId w:val="1"/>
        </w:numPr>
        <w:rPr>
          <w:sz w:val="24"/>
          <w:szCs w:val="24"/>
        </w:rPr>
      </w:pPr>
      <w:hyperlink r:id="rId27" w:tgtFrame="_self" w:history="1">
        <w:r w:rsidR="004471CC" w:rsidRPr="006E64C1">
          <w:rPr>
            <w:rStyle w:val="Hyperlink"/>
            <w:sz w:val="24"/>
            <w:szCs w:val="24"/>
          </w:rPr>
          <w:t>Falls</w:t>
        </w:r>
      </w:hyperlink>
    </w:p>
    <w:p w14:paraId="6C198D43" w14:textId="77777777" w:rsidR="004471CC" w:rsidRPr="006E64C1" w:rsidRDefault="00B0562D" w:rsidP="004471CC">
      <w:pPr>
        <w:numPr>
          <w:ilvl w:val="0"/>
          <w:numId w:val="1"/>
        </w:numPr>
        <w:rPr>
          <w:sz w:val="24"/>
          <w:szCs w:val="24"/>
        </w:rPr>
      </w:pPr>
      <w:hyperlink r:id="rId28" w:tgtFrame="_self" w:history="1">
        <w:r w:rsidR="004471CC" w:rsidRPr="006E64C1">
          <w:rPr>
            <w:rStyle w:val="Hyperlink"/>
            <w:sz w:val="24"/>
            <w:szCs w:val="24"/>
          </w:rPr>
          <w:t>Parking Lot Safety</w:t>
        </w:r>
      </w:hyperlink>
    </w:p>
    <w:p w14:paraId="2B4D29FE" w14:textId="77777777" w:rsidR="004471CC" w:rsidRPr="006E64C1" w:rsidRDefault="00B0562D" w:rsidP="004471CC">
      <w:pPr>
        <w:numPr>
          <w:ilvl w:val="0"/>
          <w:numId w:val="1"/>
        </w:numPr>
        <w:rPr>
          <w:sz w:val="24"/>
          <w:szCs w:val="24"/>
        </w:rPr>
      </w:pPr>
      <w:hyperlink r:id="rId29">
        <w:r w:rsidR="004471CC" w:rsidRPr="006E64C1">
          <w:rPr>
            <w:rStyle w:val="Hyperlink"/>
            <w:sz w:val="24"/>
            <w:szCs w:val="24"/>
          </w:rPr>
          <w:t>Portable Ladder Safety</w:t>
        </w:r>
      </w:hyperlink>
    </w:p>
    <w:p w14:paraId="206B3CBF" w14:textId="77777777" w:rsidR="004471CC" w:rsidRPr="006E64C1" w:rsidRDefault="004471CC" w:rsidP="00CE1707">
      <w:pPr>
        <w:rPr>
          <w:sz w:val="24"/>
          <w:szCs w:val="24"/>
        </w:rPr>
      </w:pPr>
    </w:p>
    <w:p w14:paraId="502ECABF" w14:textId="77777777" w:rsidR="00346D08" w:rsidRPr="006E64C1" w:rsidRDefault="00346D08" w:rsidP="00CE1707">
      <w:pPr>
        <w:rPr>
          <w:sz w:val="24"/>
          <w:szCs w:val="24"/>
        </w:rPr>
      </w:pPr>
    </w:p>
    <w:p w14:paraId="75FEE635" w14:textId="11AE49A3" w:rsidR="2FF3C9F4" w:rsidRPr="006E64C1" w:rsidRDefault="2FF3C9F4" w:rsidP="2FF3C9F4">
      <w:pPr>
        <w:rPr>
          <w:sz w:val="24"/>
          <w:szCs w:val="24"/>
        </w:rPr>
      </w:pPr>
    </w:p>
    <w:p w14:paraId="3D09F98A" w14:textId="77777777" w:rsidR="00CE1707" w:rsidRPr="006E64C1" w:rsidRDefault="00CE1707" w:rsidP="00CE1707">
      <w:pPr>
        <w:jc w:val="center"/>
        <w:rPr>
          <w:b/>
          <w:bCs/>
          <w:sz w:val="24"/>
          <w:szCs w:val="24"/>
          <w:u w:val="single"/>
        </w:rPr>
      </w:pPr>
      <w:bookmarkStart w:id="1" w:name="_Hlk40686232"/>
      <w:r w:rsidRPr="006E64C1">
        <w:rPr>
          <w:b/>
          <w:bCs/>
          <w:sz w:val="24"/>
          <w:szCs w:val="24"/>
          <w:u w:val="single"/>
        </w:rPr>
        <w:t>General Assistance Resource Links</w:t>
      </w:r>
    </w:p>
    <w:p w14:paraId="44EAFD9C" w14:textId="77777777" w:rsidR="00CE1707" w:rsidRPr="006E64C1" w:rsidRDefault="00CE1707" w:rsidP="00CE1707">
      <w:pPr>
        <w:rPr>
          <w:sz w:val="24"/>
          <w:szCs w:val="24"/>
        </w:rPr>
      </w:pPr>
    </w:p>
    <w:p w14:paraId="70D05043" w14:textId="77777777" w:rsidR="00CE1707" w:rsidRPr="006E64C1" w:rsidRDefault="00B0562D" w:rsidP="00CE1707">
      <w:pPr>
        <w:rPr>
          <w:rStyle w:val="Hyperlink"/>
          <w:sz w:val="24"/>
          <w:szCs w:val="24"/>
        </w:rPr>
      </w:pPr>
      <w:hyperlink r:id="rId30">
        <w:r w:rsidR="7E0F9A2B" w:rsidRPr="006E64C1">
          <w:rPr>
            <w:rStyle w:val="Hyperlink"/>
            <w:sz w:val="24"/>
            <w:szCs w:val="24"/>
          </w:rPr>
          <w:t>OSHA Homepage</w:t>
        </w:r>
      </w:hyperlink>
    </w:p>
    <w:p w14:paraId="4B94D5A5" w14:textId="77777777" w:rsidR="00CE1707" w:rsidRPr="006E64C1" w:rsidRDefault="00CE1707" w:rsidP="00CE1707">
      <w:pPr>
        <w:rPr>
          <w:sz w:val="24"/>
          <w:szCs w:val="24"/>
        </w:rPr>
      </w:pPr>
    </w:p>
    <w:p w14:paraId="26C85D2C" w14:textId="77777777" w:rsidR="00CE1707" w:rsidRPr="006E64C1" w:rsidRDefault="00B0562D" w:rsidP="00CE1707">
      <w:pPr>
        <w:rPr>
          <w:sz w:val="24"/>
          <w:szCs w:val="24"/>
        </w:rPr>
      </w:pPr>
      <w:hyperlink r:id="rId31">
        <w:r w:rsidR="7E0F9A2B" w:rsidRPr="006E64C1">
          <w:rPr>
            <w:rStyle w:val="Hyperlink"/>
            <w:sz w:val="24"/>
            <w:szCs w:val="24"/>
          </w:rPr>
          <w:t>OSHA Laws &amp; Regulations Homepage</w:t>
        </w:r>
      </w:hyperlink>
    </w:p>
    <w:p w14:paraId="3DEEC669" w14:textId="77777777" w:rsidR="00CE1707" w:rsidRPr="006E64C1" w:rsidRDefault="00CE1707" w:rsidP="00E970CE">
      <w:pPr>
        <w:rPr>
          <w:sz w:val="24"/>
          <w:szCs w:val="24"/>
        </w:rPr>
      </w:pPr>
    </w:p>
    <w:p w14:paraId="68BF95C8" w14:textId="77777777" w:rsidR="00CE1707" w:rsidRPr="006E64C1" w:rsidRDefault="00B0562D" w:rsidP="00CE1707">
      <w:pPr>
        <w:rPr>
          <w:rStyle w:val="Hyperlink"/>
          <w:sz w:val="24"/>
          <w:szCs w:val="24"/>
        </w:rPr>
      </w:pPr>
      <w:hyperlink r:id="rId32">
        <w:r w:rsidR="7E0F9A2B" w:rsidRPr="006E64C1">
          <w:rPr>
            <w:rStyle w:val="Hyperlink"/>
            <w:sz w:val="24"/>
            <w:szCs w:val="24"/>
          </w:rPr>
          <w:t>OSHA Training Requirements in OSHA Standards (All)</w:t>
        </w:r>
      </w:hyperlink>
    </w:p>
    <w:p w14:paraId="2EB437BC" w14:textId="4EDD9461" w:rsidR="0067624A" w:rsidRPr="006E64C1" w:rsidRDefault="0067624A" w:rsidP="00CE1707">
      <w:pPr>
        <w:rPr>
          <w:sz w:val="24"/>
          <w:szCs w:val="24"/>
        </w:rPr>
      </w:pPr>
      <w:r w:rsidRPr="006E64C1">
        <w:rPr>
          <w:rStyle w:val="Hyperlink"/>
          <w:color w:val="auto"/>
          <w:sz w:val="24"/>
          <w:szCs w:val="24"/>
          <w:u w:val="none"/>
        </w:rPr>
        <w:t xml:space="preserve">A document produced by OSHA </w:t>
      </w:r>
      <w:r w:rsidR="004C4040" w:rsidRPr="006E64C1">
        <w:rPr>
          <w:rStyle w:val="Hyperlink"/>
          <w:color w:val="auto"/>
          <w:sz w:val="24"/>
          <w:szCs w:val="24"/>
          <w:u w:val="none"/>
        </w:rPr>
        <w:t>with</w:t>
      </w:r>
      <w:r w:rsidRPr="006E64C1">
        <w:rPr>
          <w:rStyle w:val="Hyperlink"/>
          <w:color w:val="auto"/>
          <w:sz w:val="24"/>
          <w:szCs w:val="24"/>
          <w:u w:val="none"/>
        </w:rPr>
        <w:t xml:space="preserve"> training requirements for all OSHA standards.</w:t>
      </w:r>
    </w:p>
    <w:p w14:paraId="3656B9AB" w14:textId="77777777" w:rsidR="00CE1707" w:rsidRPr="006E64C1" w:rsidRDefault="00CE1707" w:rsidP="00CE1707">
      <w:pPr>
        <w:rPr>
          <w:sz w:val="24"/>
          <w:szCs w:val="24"/>
        </w:rPr>
      </w:pPr>
    </w:p>
    <w:p w14:paraId="24F531B4" w14:textId="2777D069" w:rsidR="00CE1707" w:rsidRPr="006E64C1" w:rsidRDefault="00B0562D" w:rsidP="00CE1707">
      <w:pPr>
        <w:ind w:left="720" w:hanging="720"/>
        <w:rPr>
          <w:rStyle w:val="Hyperlink"/>
          <w:sz w:val="24"/>
          <w:szCs w:val="24"/>
        </w:rPr>
      </w:pPr>
      <w:hyperlink r:id="rId33">
        <w:r w:rsidR="7E0F9A2B" w:rsidRPr="006E64C1">
          <w:rPr>
            <w:rStyle w:val="Hyperlink"/>
            <w:sz w:val="24"/>
            <w:szCs w:val="24"/>
          </w:rPr>
          <w:t xml:space="preserve"> American Conference of Governmental Industrial Hygienists</w:t>
        </w:r>
      </w:hyperlink>
    </w:p>
    <w:p w14:paraId="3A831127" w14:textId="7C439F85" w:rsidR="00810EDB" w:rsidRPr="006E64C1" w:rsidRDefault="00810EDB" w:rsidP="00CE1707">
      <w:pPr>
        <w:ind w:left="720" w:hanging="720"/>
        <w:rPr>
          <w:rStyle w:val="Hyperlink"/>
          <w:color w:val="auto"/>
          <w:sz w:val="24"/>
          <w:szCs w:val="24"/>
          <w:u w:val="none"/>
        </w:rPr>
      </w:pPr>
      <w:r w:rsidRPr="006E64C1">
        <w:rPr>
          <w:rStyle w:val="Hyperlink"/>
          <w:color w:val="auto"/>
          <w:sz w:val="24"/>
          <w:szCs w:val="24"/>
          <w:u w:val="none"/>
        </w:rPr>
        <w:t xml:space="preserve">ACGIH supports the industrial </w:t>
      </w:r>
      <w:r w:rsidR="00254259" w:rsidRPr="006E64C1">
        <w:rPr>
          <w:rStyle w:val="Hyperlink"/>
          <w:color w:val="auto"/>
          <w:sz w:val="24"/>
          <w:szCs w:val="24"/>
          <w:u w:val="none"/>
        </w:rPr>
        <w:t xml:space="preserve">hygiene communities with </w:t>
      </w:r>
      <w:r w:rsidR="00D316CF" w:rsidRPr="006E64C1">
        <w:rPr>
          <w:rStyle w:val="Hyperlink"/>
          <w:color w:val="auto"/>
          <w:sz w:val="24"/>
          <w:szCs w:val="24"/>
          <w:u w:val="none"/>
        </w:rPr>
        <w:t>scientific</w:t>
      </w:r>
      <w:r w:rsidR="00254259" w:rsidRPr="006E64C1">
        <w:rPr>
          <w:rStyle w:val="Hyperlink"/>
          <w:color w:val="auto"/>
          <w:sz w:val="24"/>
          <w:szCs w:val="24"/>
          <w:u w:val="none"/>
        </w:rPr>
        <w:t xml:space="preserve"> dat</w:t>
      </w:r>
      <w:r w:rsidR="00D316CF" w:rsidRPr="006E64C1">
        <w:rPr>
          <w:rStyle w:val="Hyperlink"/>
          <w:color w:val="auto"/>
          <w:sz w:val="24"/>
          <w:szCs w:val="24"/>
          <w:u w:val="none"/>
        </w:rPr>
        <w:t xml:space="preserve">a for members and others. </w:t>
      </w:r>
    </w:p>
    <w:p w14:paraId="09E25A75" w14:textId="77777777" w:rsidR="00FE6923" w:rsidRPr="006E64C1" w:rsidRDefault="00FE6923" w:rsidP="004C4040">
      <w:pPr>
        <w:rPr>
          <w:sz w:val="24"/>
          <w:szCs w:val="24"/>
        </w:rPr>
      </w:pPr>
    </w:p>
    <w:p w14:paraId="771DC050" w14:textId="2A368D95" w:rsidR="00CE1707" w:rsidRPr="006E64C1" w:rsidRDefault="00B0562D" w:rsidP="00CE1707">
      <w:pPr>
        <w:ind w:left="720" w:hanging="720"/>
        <w:rPr>
          <w:sz w:val="24"/>
          <w:szCs w:val="24"/>
        </w:rPr>
      </w:pPr>
      <w:hyperlink r:id="rId34">
        <w:r w:rsidR="7E0F9A2B" w:rsidRPr="006E64C1">
          <w:rPr>
            <w:rStyle w:val="Hyperlink"/>
            <w:sz w:val="24"/>
            <w:szCs w:val="24"/>
          </w:rPr>
          <w:t>National Institute for Occupational Safety and Health (NIOSH)</w:t>
        </w:r>
      </w:hyperlink>
    </w:p>
    <w:p w14:paraId="4B2033D2" w14:textId="115E2AF0" w:rsidR="00CE1707" w:rsidRPr="006E64C1" w:rsidRDefault="00FE6923" w:rsidP="00346D08">
      <w:pPr>
        <w:rPr>
          <w:sz w:val="24"/>
          <w:szCs w:val="24"/>
        </w:rPr>
      </w:pPr>
      <w:r w:rsidRPr="006E64C1">
        <w:rPr>
          <w:sz w:val="24"/>
          <w:szCs w:val="24"/>
        </w:rPr>
        <w:t xml:space="preserve">The </w:t>
      </w:r>
      <w:r w:rsidR="00CE1707" w:rsidRPr="006E64C1">
        <w:rPr>
          <w:sz w:val="24"/>
          <w:szCs w:val="24"/>
        </w:rPr>
        <w:t>NIOSH Pocket Guide to Chemical Hazards</w:t>
      </w:r>
      <w:r w:rsidR="00392BE8" w:rsidRPr="006E64C1">
        <w:rPr>
          <w:sz w:val="24"/>
          <w:szCs w:val="24"/>
        </w:rPr>
        <w:t xml:space="preserve"> informs workers, employers, and occupational health professionals about workplace chemicals and their hazards</w:t>
      </w:r>
      <w:r w:rsidRPr="006E64C1">
        <w:rPr>
          <w:sz w:val="24"/>
          <w:szCs w:val="24"/>
        </w:rPr>
        <w:t>.</w:t>
      </w:r>
    </w:p>
    <w:p w14:paraId="195771BE" w14:textId="77777777" w:rsidR="002B0E2D" w:rsidRPr="006E64C1" w:rsidRDefault="002B0E2D" w:rsidP="00CE1707">
      <w:pPr>
        <w:rPr>
          <w:sz w:val="24"/>
          <w:szCs w:val="24"/>
        </w:rPr>
      </w:pPr>
    </w:p>
    <w:p w14:paraId="40520263" w14:textId="77777777" w:rsidR="00CE1707" w:rsidRPr="006E64C1" w:rsidRDefault="00B0562D" w:rsidP="00CE1707">
      <w:pPr>
        <w:rPr>
          <w:sz w:val="24"/>
          <w:szCs w:val="24"/>
        </w:rPr>
      </w:pPr>
      <w:hyperlink r:id="rId35">
        <w:r w:rsidR="7E0F9A2B" w:rsidRPr="006E64C1">
          <w:rPr>
            <w:rStyle w:val="Hyperlink"/>
            <w:sz w:val="24"/>
            <w:szCs w:val="24"/>
          </w:rPr>
          <w:t>National Fire Protection Association (NFPA) Codes &amp; Standards</w:t>
        </w:r>
      </w:hyperlink>
    </w:p>
    <w:bookmarkEnd w:id="0"/>
    <w:p w14:paraId="3E993226" w14:textId="31B9562D" w:rsidR="00CE1707" w:rsidRPr="006E64C1" w:rsidRDefault="00BD1F99" w:rsidP="00CE1707">
      <w:pPr>
        <w:rPr>
          <w:b/>
          <w:sz w:val="24"/>
          <w:szCs w:val="24"/>
        </w:rPr>
      </w:pPr>
      <w:r w:rsidRPr="006E64C1">
        <w:rPr>
          <w:sz w:val="24"/>
          <w:szCs w:val="24"/>
          <w:lang w:val="en"/>
        </w:rPr>
        <w:t xml:space="preserve">NFPA is a </w:t>
      </w:r>
      <w:r w:rsidR="00CE1707" w:rsidRPr="006E64C1">
        <w:rPr>
          <w:sz w:val="24"/>
          <w:szCs w:val="24"/>
          <w:lang w:val="en"/>
        </w:rPr>
        <w:t xml:space="preserve">private non-profit organization that </w:t>
      </w:r>
      <w:r w:rsidR="00CE1707" w:rsidRPr="006E64C1">
        <w:rPr>
          <w:color w:val="000000"/>
          <w:sz w:val="24"/>
          <w:szCs w:val="24"/>
          <w:lang w:val="en"/>
        </w:rPr>
        <w:t xml:space="preserve">coordinates the development of more than 300 consensus codes and standards. </w:t>
      </w:r>
      <w:r w:rsidRPr="006E64C1">
        <w:rPr>
          <w:color w:val="000000"/>
          <w:sz w:val="24"/>
          <w:szCs w:val="24"/>
          <w:lang w:val="en"/>
        </w:rPr>
        <w:t xml:space="preserve">This link provided read-only access to </w:t>
      </w:r>
      <w:r w:rsidR="00A812C8" w:rsidRPr="006E64C1">
        <w:rPr>
          <w:color w:val="000000"/>
          <w:sz w:val="24"/>
          <w:szCs w:val="24"/>
          <w:lang w:val="en"/>
        </w:rPr>
        <w:t>all</w:t>
      </w:r>
      <w:r w:rsidRPr="006E64C1">
        <w:rPr>
          <w:color w:val="000000"/>
          <w:sz w:val="24"/>
          <w:szCs w:val="24"/>
          <w:lang w:val="en"/>
        </w:rPr>
        <w:t xml:space="preserve"> NFPA fire safety standards</w:t>
      </w:r>
      <w:r w:rsidR="00CE1707" w:rsidRPr="006E64C1">
        <w:rPr>
          <w:color w:val="000000"/>
          <w:sz w:val="24"/>
          <w:szCs w:val="24"/>
          <w:lang w:val="en"/>
        </w:rPr>
        <w:t>.</w:t>
      </w:r>
    </w:p>
    <w:p w14:paraId="53128261" w14:textId="77777777" w:rsidR="00CE1707" w:rsidRPr="006E64C1" w:rsidRDefault="00CE1707" w:rsidP="00CE1707">
      <w:pPr>
        <w:tabs>
          <w:tab w:val="left" w:pos="2160"/>
          <w:tab w:val="left" w:pos="2880"/>
          <w:tab w:val="left" w:pos="3600"/>
        </w:tabs>
        <w:rPr>
          <w:sz w:val="24"/>
          <w:szCs w:val="24"/>
        </w:rPr>
      </w:pPr>
    </w:p>
    <w:p w14:paraId="0F77E116" w14:textId="77777777" w:rsidR="00CE1707" w:rsidRPr="006E64C1" w:rsidRDefault="00B0562D" w:rsidP="00CE1707">
      <w:pPr>
        <w:rPr>
          <w:rStyle w:val="Hyperlink"/>
          <w:sz w:val="24"/>
          <w:szCs w:val="24"/>
        </w:rPr>
      </w:pPr>
      <w:hyperlink r:id="rId36">
        <w:r w:rsidR="7E0F9A2B" w:rsidRPr="006E64C1">
          <w:rPr>
            <w:rStyle w:val="Hyperlink"/>
            <w:sz w:val="24"/>
            <w:szCs w:val="24"/>
          </w:rPr>
          <w:t>American National Standard Institute (ANSI)</w:t>
        </w:r>
      </w:hyperlink>
      <w:r w:rsidR="7E0F9A2B" w:rsidRPr="006E64C1">
        <w:rPr>
          <w:rStyle w:val="Hyperlink"/>
          <w:sz w:val="24"/>
          <w:szCs w:val="24"/>
        </w:rPr>
        <w:t xml:space="preserve"> </w:t>
      </w:r>
    </w:p>
    <w:p w14:paraId="45F0E216" w14:textId="3D3106CA" w:rsidR="002B0E2D" w:rsidRPr="006E64C1" w:rsidRDefault="00FE6923" w:rsidP="006B1DA9">
      <w:pPr>
        <w:rPr>
          <w:sz w:val="24"/>
          <w:szCs w:val="24"/>
        </w:rPr>
      </w:pPr>
      <w:r w:rsidRPr="006E64C1">
        <w:rPr>
          <w:sz w:val="24"/>
          <w:szCs w:val="24"/>
          <w:lang w:val="en"/>
        </w:rPr>
        <w:t>ANSI is a</w:t>
      </w:r>
      <w:r w:rsidR="00CE1707" w:rsidRPr="006E64C1">
        <w:rPr>
          <w:sz w:val="24"/>
          <w:szCs w:val="24"/>
          <w:lang w:val="en"/>
        </w:rPr>
        <w:t xml:space="preserve"> private </w:t>
      </w:r>
      <w:hyperlink r:id="rId37" w:tooltip="Non-profit organization" w:history="1">
        <w:r w:rsidR="00CE1707" w:rsidRPr="006E64C1">
          <w:rPr>
            <w:sz w:val="24"/>
            <w:szCs w:val="24"/>
            <w:lang w:val="en"/>
          </w:rPr>
          <w:t>non-profit organization</w:t>
        </w:r>
      </w:hyperlink>
      <w:r w:rsidR="00CE1707" w:rsidRPr="006E64C1">
        <w:rPr>
          <w:sz w:val="24"/>
          <w:szCs w:val="24"/>
          <w:lang w:val="en"/>
        </w:rPr>
        <w:t xml:space="preserve"> that oversees the development of </w:t>
      </w:r>
      <w:hyperlink r:id="rId38" w:tooltip="Standardization" w:history="1">
        <w:r w:rsidR="00CE1707" w:rsidRPr="006E64C1">
          <w:rPr>
            <w:sz w:val="24"/>
            <w:szCs w:val="24"/>
            <w:lang w:val="en"/>
          </w:rPr>
          <w:t>voluntary consensus standards</w:t>
        </w:r>
      </w:hyperlink>
      <w:r w:rsidR="00CE1707" w:rsidRPr="006E64C1">
        <w:rPr>
          <w:sz w:val="24"/>
          <w:szCs w:val="24"/>
          <w:lang w:val="en"/>
        </w:rPr>
        <w:t xml:space="preserve"> for products, services, processes, systems, and personnel in the United States. The organization also coordinates U.S. standards with international standards so American products can be used worldwide.</w:t>
      </w:r>
      <w:bookmarkEnd w:id="1"/>
      <w:r w:rsidR="00EC7418" w:rsidRPr="006E64C1">
        <w:rPr>
          <w:sz w:val="24"/>
          <w:szCs w:val="24"/>
        </w:rPr>
        <w:t xml:space="preserve"> </w:t>
      </w:r>
    </w:p>
    <w:sectPr w:rsidR="002B0E2D" w:rsidRPr="006E64C1" w:rsidSect="007C550B">
      <w:headerReference w:type="default" r:id="rId39"/>
      <w:footerReference w:type="default" r:id="rId4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32E1A4" w14:textId="77777777" w:rsidR="00CB3F4D" w:rsidRDefault="00CB3F4D" w:rsidP="00A1114C">
      <w:r>
        <w:separator/>
      </w:r>
    </w:p>
  </w:endnote>
  <w:endnote w:type="continuationSeparator" w:id="0">
    <w:p w14:paraId="48D37DF7" w14:textId="77777777" w:rsidR="00CB3F4D" w:rsidRDefault="00CB3F4D" w:rsidP="00A1114C">
      <w:r>
        <w:continuationSeparator/>
      </w:r>
    </w:p>
  </w:endnote>
  <w:endnote w:type="continuationNotice" w:id="1">
    <w:p w14:paraId="785E3575" w14:textId="77777777" w:rsidR="00CB3F4D" w:rsidRDefault="00CB3F4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00645720" w14:paraId="1B28A8D1" w14:textId="77777777" w:rsidTr="7D8B1F4C">
      <w:tc>
        <w:tcPr>
          <w:tcW w:w="3120" w:type="dxa"/>
        </w:tcPr>
        <w:p w14:paraId="12188376" w14:textId="38EBFF7B" w:rsidR="00645720" w:rsidRDefault="00645720" w:rsidP="7D8B1F4C">
          <w:pPr>
            <w:pStyle w:val="Header"/>
            <w:ind w:left="-115"/>
          </w:pPr>
        </w:p>
      </w:tc>
      <w:tc>
        <w:tcPr>
          <w:tcW w:w="3120" w:type="dxa"/>
        </w:tcPr>
        <w:p w14:paraId="52C24D90" w14:textId="174797D5" w:rsidR="00645720" w:rsidRDefault="00645720" w:rsidP="7D8B1F4C">
          <w:pPr>
            <w:pStyle w:val="Header"/>
            <w:jc w:val="center"/>
          </w:pPr>
        </w:p>
      </w:tc>
      <w:tc>
        <w:tcPr>
          <w:tcW w:w="3120" w:type="dxa"/>
        </w:tcPr>
        <w:p w14:paraId="79C004E3" w14:textId="312EC071" w:rsidR="00645720" w:rsidRDefault="00645720" w:rsidP="7D8B1F4C">
          <w:pPr>
            <w:pStyle w:val="Header"/>
            <w:ind w:right="-115"/>
            <w:jc w:val="right"/>
          </w:pPr>
        </w:p>
      </w:tc>
    </w:tr>
  </w:tbl>
  <w:p w14:paraId="20648328" w14:textId="7A702F96" w:rsidR="00645720" w:rsidRDefault="0064572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DED59A" w14:textId="77777777" w:rsidR="00CB3F4D" w:rsidRDefault="00CB3F4D" w:rsidP="00A1114C">
      <w:r>
        <w:separator/>
      </w:r>
    </w:p>
  </w:footnote>
  <w:footnote w:type="continuationSeparator" w:id="0">
    <w:p w14:paraId="3B4381B9" w14:textId="77777777" w:rsidR="00CB3F4D" w:rsidRDefault="00CB3F4D" w:rsidP="00A1114C">
      <w:r>
        <w:continuationSeparator/>
      </w:r>
    </w:p>
  </w:footnote>
  <w:footnote w:type="continuationNotice" w:id="1">
    <w:p w14:paraId="18A25327" w14:textId="77777777" w:rsidR="00CB3F4D" w:rsidRDefault="00CB3F4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00645720" w14:paraId="10AED694" w14:textId="77777777" w:rsidTr="7D8B1F4C">
      <w:tc>
        <w:tcPr>
          <w:tcW w:w="3120" w:type="dxa"/>
        </w:tcPr>
        <w:p w14:paraId="440F7E4B" w14:textId="3294C308" w:rsidR="00645720" w:rsidRDefault="00645720" w:rsidP="7D8B1F4C">
          <w:pPr>
            <w:pStyle w:val="Header"/>
            <w:ind w:left="-115"/>
          </w:pPr>
        </w:p>
      </w:tc>
      <w:tc>
        <w:tcPr>
          <w:tcW w:w="3120" w:type="dxa"/>
        </w:tcPr>
        <w:p w14:paraId="28E20650" w14:textId="195F3A61" w:rsidR="00645720" w:rsidRDefault="00645720" w:rsidP="7D8B1F4C">
          <w:pPr>
            <w:pStyle w:val="Header"/>
            <w:jc w:val="center"/>
          </w:pPr>
        </w:p>
      </w:tc>
      <w:tc>
        <w:tcPr>
          <w:tcW w:w="3120" w:type="dxa"/>
        </w:tcPr>
        <w:p w14:paraId="32E5DC6B" w14:textId="15D48147" w:rsidR="00645720" w:rsidRDefault="00645720" w:rsidP="7D8B1F4C">
          <w:pPr>
            <w:pStyle w:val="Header"/>
            <w:ind w:right="-115"/>
            <w:jc w:val="right"/>
          </w:pPr>
        </w:p>
      </w:tc>
    </w:tr>
  </w:tbl>
  <w:p w14:paraId="298EE8CF" w14:textId="56982FE8" w:rsidR="00645720" w:rsidRDefault="0064572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DA5654"/>
    <w:multiLevelType w:val="multilevel"/>
    <w:tmpl w:val="39CA47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DAD4AD4"/>
    <w:multiLevelType w:val="multilevel"/>
    <w:tmpl w:val="E4C4DA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1707"/>
    <w:rsid w:val="0001469B"/>
    <w:rsid w:val="00020F6A"/>
    <w:rsid w:val="00036AE1"/>
    <w:rsid w:val="00040276"/>
    <w:rsid w:val="0004243A"/>
    <w:rsid w:val="00050A34"/>
    <w:rsid w:val="00061F2B"/>
    <w:rsid w:val="00071BAF"/>
    <w:rsid w:val="00091D31"/>
    <w:rsid w:val="000A3A4B"/>
    <w:rsid w:val="000A5421"/>
    <w:rsid w:val="000C1832"/>
    <w:rsid w:val="000D0F60"/>
    <w:rsid w:val="000D35FC"/>
    <w:rsid w:val="000D4DC9"/>
    <w:rsid w:val="000E557D"/>
    <w:rsid w:val="000F2354"/>
    <w:rsid w:val="0013724C"/>
    <w:rsid w:val="00153480"/>
    <w:rsid w:val="00162E36"/>
    <w:rsid w:val="001665A3"/>
    <w:rsid w:val="0017680A"/>
    <w:rsid w:val="00184BBE"/>
    <w:rsid w:val="001A3EFE"/>
    <w:rsid w:val="001A770F"/>
    <w:rsid w:val="001C470B"/>
    <w:rsid w:val="001C7341"/>
    <w:rsid w:val="001D5736"/>
    <w:rsid w:val="001D70CB"/>
    <w:rsid w:val="00201FA0"/>
    <w:rsid w:val="002160F3"/>
    <w:rsid w:val="00237CA6"/>
    <w:rsid w:val="00251E55"/>
    <w:rsid w:val="00254259"/>
    <w:rsid w:val="002734A9"/>
    <w:rsid w:val="00285DBA"/>
    <w:rsid w:val="002868A8"/>
    <w:rsid w:val="002954E6"/>
    <w:rsid w:val="002B0E2D"/>
    <w:rsid w:val="002B2A14"/>
    <w:rsid w:val="002C1F38"/>
    <w:rsid w:val="002C35A8"/>
    <w:rsid w:val="002D7501"/>
    <w:rsid w:val="002E78C5"/>
    <w:rsid w:val="002F7185"/>
    <w:rsid w:val="00300107"/>
    <w:rsid w:val="00300AE8"/>
    <w:rsid w:val="00305ADC"/>
    <w:rsid w:val="00305DFF"/>
    <w:rsid w:val="003105A1"/>
    <w:rsid w:val="00311E3D"/>
    <w:rsid w:val="003336C9"/>
    <w:rsid w:val="00346D08"/>
    <w:rsid w:val="00374B6A"/>
    <w:rsid w:val="00392BE8"/>
    <w:rsid w:val="0039532E"/>
    <w:rsid w:val="003967BA"/>
    <w:rsid w:val="003B284F"/>
    <w:rsid w:val="003C15C0"/>
    <w:rsid w:val="003C5EE2"/>
    <w:rsid w:val="003D2857"/>
    <w:rsid w:val="00400FB5"/>
    <w:rsid w:val="004023E8"/>
    <w:rsid w:val="00415115"/>
    <w:rsid w:val="0042733E"/>
    <w:rsid w:val="004471CC"/>
    <w:rsid w:val="0046464B"/>
    <w:rsid w:val="00471164"/>
    <w:rsid w:val="00486F36"/>
    <w:rsid w:val="00492380"/>
    <w:rsid w:val="00496D57"/>
    <w:rsid w:val="004A0C41"/>
    <w:rsid w:val="004A15EB"/>
    <w:rsid w:val="004A37B6"/>
    <w:rsid w:val="004A603E"/>
    <w:rsid w:val="004C4040"/>
    <w:rsid w:val="004D1057"/>
    <w:rsid w:val="004D158A"/>
    <w:rsid w:val="004D5CFF"/>
    <w:rsid w:val="004E1C15"/>
    <w:rsid w:val="005171FE"/>
    <w:rsid w:val="00581D7B"/>
    <w:rsid w:val="00586E0A"/>
    <w:rsid w:val="005872A6"/>
    <w:rsid w:val="005948B2"/>
    <w:rsid w:val="00595C4D"/>
    <w:rsid w:val="005B163A"/>
    <w:rsid w:val="005B1886"/>
    <w:rsid w:val="005D382D"/>
    <w:rsid w:val="005E54B2"/>
    <w:rsid w:val="005E5787"/>
    <w:rsid w:val="005F19C8"/>
    <w:rsid w:val="005F37EA"/>
    <w:rsid w:val="005F61C0"/>
    <w:rsid w:val="00602AC9"/>
    <w:rsid w:val="00604B33"/>
    <w:rsid w:val="00615475"/>
    <w:rsid w:val="00616859"/>
    <w:rsid w:val="00627B08"/>
    <w:rsid w:val="006349D2"/>
    <w:rsid w:val="00637339"/>
    <w:rsid w:val="00645720"/>
    <w:rsid w:val="00654E5D"/>
    <w:rsid w:val="00661D90"/>
    <w:rsid w:val="00672626"/>
    <w:rsid w:val="0067624A"/>
    <w:rsid w:val="00694E8D"/>
    <w:rsid w:val="006A7064"/>
    <w:rsid w:val="006B1020"/>
    <w:rsid w:val="006B1DA9"/>
    <w:rsid w:val="006B66D9"/>
    <w:rsid w:val="006C4C1A"/>
    <w:rsid w:val="006D0E46"/>
    <w:rsid w:val="006D4C78"/>
    <w:rsid w:val="006D6208"/>
    <w:rsid w:val="006D6F26"/>
    <w:rsid w:val="006E1B18"/>
    <w:rsid w:val="006E63DA"/>
    <w:rsid w:val="006E64C1"/>
    <w:rsid w:val="006F5489"/>
    <w:rsid w:val="00707142"/>
    <w:rsid w:val="00707FC6"/>
    <w:rsid w:val="00717329"/>
    <w:rsid w:val="007255C7"/>
    <w:rsid w:val="00732DC0"/>
    <w:rsid w:val="0076187D"/>
    <w:rsid w:val="00767D22"/>
    <w:rsid w:val="0079066D"/>
    <w:rsid w:val="0079429D"/>
    <w:rsid w:val="00795E38"/>
    <w:rsid w:val="007A25D7"/>
    <w:rsid w:val="007B3561"/>
    <w:rsid w:val="007B5848"/>
    <w:rsid w:val="007C550B"/>
    <w:rsid w:val="007D2A54"/>
    <w:rsid w:val="007D5315"/>
    <w:rsid w:val="007F3E4E"/>
    <w:rsid w:val="007F3F39"/>
    <w:rsid w:val="007F6599"/>
    <w:rsid w:val="00810EDB"/>
    <w:rsid w:val="00816FD9"/>
    <w:rsid w:val="00843C64"/>
    <w:rsid w:val="008710D0"/>
    <w:rsid w:val="00873B05"/>
    <w:rsid w:val="00877EEC"/>
    <w:rsid w:val="00890C9E"/>
    <w:rsid w:val="008A0A0D"/>
    <w:rsid w:val="008A7609"/>
    <w:rsid w:val="008B4C41"/>
    <w:rsid w:val="008E37A1"/>
    <w:rsid w:val="0090396D"/>
    <w:rsid w:val="00930476"/>
    <w:rsid w:val="00943896"/>
    <w:rsid w:val="00962EB8"/>
    <w:rsid w:val="00963C85"/>
    <w:rsid w:val="00973C44"/>
    <w:rsid w:val="00985189"/>
    <w:rsid w:val="009A669F"/>
    <w:rsid w:val="009A6EE6"/>
    <w:rsid w:val="009A7A03"/>
    <w:rsid w:val="009C21D6"/>
    <w:rsid w:val="009E5A8C"/>
    <w:rsid w:val="009E6914"/>
    <w:rsid w:val="00A1114C"/>
    <w:rsid w:val="00A13447"/>
    <w:rsid w:val="00A20376"/>
    <w:rsid w:val="00A378B7"/>
    <w:rsid w:val="00A601D9"/>
    <w:rsid w:val="00A748D4"/>
    <w:rsid w:val="00A77A12"/>
    <w:rsid w:val="00A812C8"/>
    <w:rsid w:val="00A83AE4"/>
    <w:rsid w:val="00A918FB"/>
    <w:rsid w:val="00A951EA"/>
    <w:rsid w:val="00AA719F"/>
    <w:rsid w:val="00AB4938"/>
    <w:rsid w:val="00AB5D12"/>
    <w:rsid w:val="00AD07FE"/>
    <w:rsid w:val="00AD3ACA"/>
    <w:rsid w:val="00AD78D5"/>
    <w:rsid w:val="00AF41E2"/>
    <w:rsid w:val="00B05040"/>
    <w:rsid w:val="00B0562D"/>
    <w:rsid w:val="00B14FB1"/>
    <w:rsid w:val="00B1723D"/>
    <w:rsid w:val="00B31B48"/>
    <w:rsid w:val="00B355F7"/>
    <w:rsid w:val="00B35791"/>
    <w:rsid w:val="00B455A8"/>
    <w:rsid w:val="00B51F24"/>
    <w:rsid w:val="00B625D2"/>
    <w:rsid w:val="00B654E6"/>
    <w:rsid w:val="00B7437C"/>
    <w:rsid w:val="00B97586"/>
    <w:rsid w:val="00BA1479"/>
    <w:rsid w:val="00BC2932"/>
    <w:rsid w:val="00BD1F99"/>
    <w:rsid w:val="00BE0FE7"/>
    <w:rsid w:val="00BF2D85"/>
    <w:rsid w:val="00C068C4"/>
    <w:rsid w:val="00C1576C"/>
    <w:rsid w:val="00C45943"/>
    <w:rsid w:val="00C74B5A"/>
    <w:rsid w:val="00C82D33"/>
    <w:rsid w:val="00CA5563"/>
    <w:rsid w:val="00CA6F2A"/>
    <w:rsid w:val="00CB189C"/>
    <w:rsid w:val="00CB3F4D"/>
    <w:rsid w:val="00CB401D"/>
    <w:rsid w:val="00CD1693"/>
    <w:rsid w:val="00CD22ED"/>
    <w:rsid w:val="00CE1707"/>
    <w:rsid w:val="00CE3875"/>
    <w:rsid w:val="00CE6D78"/>
    <w:rsid w:val="00D02E5D"/>
    <w:rsid w:val="00D039AE"/>
    <w:rsid w:val="00D061D5"/>
    <w:rsid w:val="00D30FD0"/>
    <w:rsid w:val="00D316CF"/>
    <w:rsid w:val="00D33B5C"/>
    <w:rsid w:val="00D4707C"/>
    <w:rsid w:val="00D53E66"/>
    <w:rsid w:val="00DA4778"/>
    <w:rsid w:val="00DA6468"/>
    <w:rsid w:val="00DB70D3"/>
    <w:rsid w:val="00DE60AC"/>
    <w:rsid w:val="00E305E8"/>
    <w:rsid w:val="00E33BA0"/>
    <w:rsid w:val="00E51073"/>
    <w:rsid w:val="00E55693"/>
    <w:rsid w:val="00E762A2"/>
    <w:rsid w:val="00E93A7C"/>
    <w:rsid w:val="00E970CE"/>
    <w:rsid w:val="00EB6A82"/>
    <w:rsid w:val="00EC0C01"/>
    <w:rsid w:val="00EC7418"/>
    <w:rsid w:val="00ED36DF"/>
    <w:rsid w:val="00EE48A5"/>
    <w:rsid w:val="00EE6E60"/>
    <w:rsid w:val="00EF3A1D"/>
    <w:rsid w:val="00F174FE"/>
    <w:rsid w:val="00F326BF"/>
    <w:rsid w:val="00F32E72"/>
    <w:rsid w:val="00F43F02"/>
    <w:rsid w:val="00F73C19"/>
    <w:rsid w:val="00FA00FD"/>
    <w:rsid w:val="00FC37F3"/>
    <w:rsid w:val="00FE6923"/>
    <w:rsid w:val="1C8F7936"/>
    <w:rsid w:val="2AF98DE7"/>
    <w:rsid w:val="2DA611DB"/>
    <w:rsid w:val="2FF3C9F4"/>
    <w:rsid w:val="30DB28E9"/>
    <w:rsid w:val="33E3F709"/>
    <w:rsid w:val="3B81A622"/>
    <w:rsid w:val="3C212F8D"/>
    <w:rsid w:val="43AAFFE4"/>
    <w:rsid w:val="4C7D2920"/>
    <w:rsid w:val="4F40302F"/>
    <w:rsid w:val="4FA2E27A"/>
    <w:rsid w:val="541CE9ED"/>
    <w:rsid w:val="5691C95F"/>
    <w:rsid w:val="671BDA5F"/>
    <w:rsid w:val="6B844590"/>
    <w:rsid w:val="6D1D151F"/>
    <w:rsid w:val="718E886E"/>
    <w:rsid w:val="78379B1B"/>
    <w:rsid w:val="7C8B2B7B"/>
    <w:rsid w:val="7D8B1F4C"/>
    <w:rsid w:val="7E0F9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63470F"/>
  <w15:chartTrackingRefBased/>
  <w15:docId w15:val="{6B141551-0D87-422D-8093-937DB4F34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17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E1707"/>
    <w:rPr>
      <w:color w:val="0000FF"/>
      <w:u w:val="single"/>
    </w:rPr>
  </w:style>
  <w:style w:type="character" w:styleId="Strong">
    <w:name w:val="Strong"/>
    <w:uiPriority w:val="22"/>
    <w:qFormat/>
    <w:rsid w:val="00CE1707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CE1707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FA00FD"/>
    <w:pPr>
      <w:spacing w:after="171"/>
    </w:pPr>
    <w:rPr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F3F3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F3F3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F3F39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3F3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3F39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3F3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3F39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A1114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114C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A1114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114C"/>
    <w:rPr>
      <w:rFonts w:ascii="Times New Roman" w:eastAsia="Times New Roman" w:hAnsi="Times New Roman" w:cs="Times New Roman"/>
      <w:sz w:val="20"/>
      <w:szCs w:val="20"/>
    </w:rPr>
  </w:style>
  <w:style w:type="table" w:styleId="TableGrid">
    <w:name w:val="Table Grid"/>
    <w:basedOn w:val="TableNormal"/>
    <w:uiPriority w:val="59"/>
    <w:rsid w:val="00A1114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A1114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841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45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18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924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951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0709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18992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38500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49527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41390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911249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186413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06875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601188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98220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4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456527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977390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45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87142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00944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211990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434779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4607162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428100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746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3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96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207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6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9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osha.gov/laws-regs/regulations/standardnumber/1926/1926SubpartMAppB" TargetMode="External"/><Relationship Id="rId18" Type="http://schemas.openxmlformats.org/officeDocument/2006/relationships/hyperlink" Target="https://www.osha.gov/fall-protection" TargetMode="External"/><Relationship Id="rId26" Type="http://schemas.openxmlformats.org/officeDocument/2006/relationships/hyperlink" Target="https://inside.ewu.edu/ehs/laboratories-and-shops/shop-safety/fall-protection/" TargetMode="External"/><Relationship Id="rId39" Type="http://schemas.openxmlformats.org/officeDocument/2006/relationships/header" Target="header1.xml"/><Relationship Id="rId21" Type="http://schemas.openxmlformats.org/officeDocument/2006/relationships/hyperlink" Target="https://www.cdc.gov/niosh/topics/falls/mobileapp.html" TargetMode="External"/><Relationship Id="rId34" Type="http://schemas.openxmlformats.org/officeDocument/2006/relationships/hyperlink" Target="https://www.cdc.gov/niosh/npg/" TargetMode="External"/><Relationship Id="rId42" Type="http://schemas.openxmlformats.org/officeDocument/2006/relationships/theme" Target="theme/theme1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6" Type="http://schemas.openxmlformats.org/officeDocument/2006/relationships/hyperlink" Target="https://www.osha.gov/laws-regs/regulations/standardnumber/1926/1926SubpartMAppE" TargetMode="External"/><Relationship Id="rId20" Type="http://schemas.openxmlformats.org/officeDocument/2006/relationships/hyperlink" Target="https://www.nahb.org/Advocacy/Public-Toolkits/Fall-Protection-Toolkit" TargetMode="External"/><Relationship Id="rId29" Type="http://schemas.openxmlformats.org/officeDocument/2006/relationships/hyperlink" Target="https://www.bwc.ohio.gov/downloads/blankpdf/SafetyTalk-Portableladder.pdf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osha.gov/laws-regs/regulations/standardnumber/1926/1926SubpartM" TargetMode="External"/><Relationship Id="rId24" Type="http://schemas.openxmlformats.org/officeDocument/2006/relationships/hyperlink" Target="https://www.americanladderinstitute.org/" TargetMode="External"/><Relationship Id="rId32" Type="http://schemas.openxmlformats.org/officeDocument/2006/relationships/hyperlink" Target="https://www.osha.gov/Publications/osha2254.pdf" TargetMode="External"/><Relationship Id="rId37" Type="http://schemas.openxmlformats.org/officeDocument/2006/relationships/hyperlink" Target="https://en.wikipedia.org/wiki/Non-profit_organization" TargetMode="External"/><Relationship Id="rId40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s://www.osha.gov/laws-regs/regulations/standardnumber/1926/1926SubpartMAppD" TargetMode="External"/><Relationship Id="rId23" Type="http://schemas.openxmlformats.org/officeDocument/2006/relationships/hyperlink" Target="https://codes.ohio.gov/ohio-administrative-code/rule-4123:1-3-11" TargetMode="External"/><Relationship Id="rId28" Type="http://schemas.openxmlformats.org/officeDocument/2006/relationships/hyperlink" Target="https://www.bwc.ohio.gov/downloads/blankpdf/SafetyTalk-ParkingLotSafety.pdf" TargetMode="External"/><Relationship Id="rId36" Type="http://schemas.openxmlformats.org/officeDocument/2006/relationships/hyperlink" Target="http://www.ansi.org/" TargetMode="External"/><Relationship Id="rId10" Type="http://schemas.openxmlformats.org/officeDocument/2006/relationships/endnotes" Target="endnotes.xml"/><Relationship Id="rId19" Type="http://schemas.openxmlformats.org/officeDocument/2006/relationships/hyperlink" Target="https://www.osha.gov/publications/bytopic/fall-prevention-protection" TargetMode="External"/><Relationship Id="rId31" Type="http://schemas.openxmlformats.org/officeDocument/2006/relationships/hyperlink" Target="https://www.osha.gov/law-regs.html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osha.gov/laws-regs/regulations/standardnumber/1926/1926SubpartMAppC" TargetMode="External"/><Relationship Id="rId22" Type="http://schemas.openxmlformats.org/officeDocument/2006/relationships/hyperlink" Target="https://store.assp.org/PersonifyEbusiness/Store/Product-Details/productId/153488497" TargetMode="External"/><Relationship Id="rId27" Type="http://schemas.openxmlformats.org/officeDocument/2006/relationships/hyperlink" Target="https://www.bwc.ohio.gov/downloads/blankpdf/SafetyTalk-Falls.pdf" TargetMode="External"/><Relationship Id="rId30" Type="http://schemas.openxmlformats.org/officeDocument/2006/relationships/hyperlink" Target="https://www.osha.gov/" TargetMode="External"/><Relationship Id="rId35" Type="http://schemas.openxmlformats.org/officeDocument/2006/relationships/hyperlink" Target="http://www.nfpa.org/Codes-and-Standards" TargetMode="Externa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12" Type="http://schemas.openxmlformats.org/officeDocument/2006/relationships/hyperlink" Target="https://www.osha.gov/laws-regs/regulations/standardnumber/1926/1926SubpartMAppA" TargetMode="External"/><Relationship Id="rId17" Type="http://schemas.openxmlformats.org/officeDocument/2006/relationships/hyperlink" Target="https://www.osha.gov/vtools/construction" TargetMode="External"/><Relationship Id="rId25" Type="http://schemas.openxmlformats.org/officeDocument/2006/relationships/hyperlink" Target="https://youtu.be/vmjE0MWmNpY" TargetMode="External"/><Relationship Id="rId33" Type="http://schemas.openxmlformats.org/officeDocument/2006/relationships/hyperlink" Target="https://www.acgih.org/" TargetMode="External"/><Relationship Id="rId38" Type="http://schemas.openxmlformats.org/officeDocument/2006/relationships/hyperlink" Target="https://en.wikipedia.org/wiki/Standardizatio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def454d3-7361-4a53-bd39-35a8c96a39c0">
      <UserInfo>
        <DisplayName/>
        <AccountId xsi:nil="true"/>
        <AccountType/>
      </UserInfo>
    </SharedWithUsers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73DE4EA8FF5104F8456752DB619673A" ma:contentTypeVersion="4" ma:contentTypeDescription="Create a new document." ma:contentTypeScope="" ma:versionID="94cf12aabaa3c2ad9613af0594c67c9e">
  <xsd:schema xmlns:xsd="http://www.w3.org/2001/XMLSchema" xmlns:xs="http://www.w3.org/2001/XMLSchema" xmlns:p="http://schemas.microsoft.com/office/2006/metadata/properties" xmlns:ns2="26f1519c-0a18-4175-bd8e-760b6597752e" xmlns:ns3="def454d3-7361-4a53-bd39-35a8c96a39c0" targetNamespace="http://schemas.microsoft.com/office/2006/metadata/properties" ma:root="true" ma:fieldsID="1684e9ef5e613fe19d9d82c907d673f0" ns2:_="" ns3:_="">
    <xsd:import namespace="26f1519c-0a18-4175-bd8e-760b6597752e"/>
    <xsd:import namespace="def454d3-7361-4a53-bd39-35a8c96a39c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f1519c-0a18-4175-bd8e-760b659775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f454d3-7361-4a53-bd39-35a8c96a39c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F958D65-FA37-4369-B49C-B6DFB40F970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8D15A75-6063-41AA-B91C-AF75AB104AC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DA778BE-5394-4FCA-8E8B-1C14E5BF968E}">
  <ds:schemaRefs>
    <ds:schemaRef ds:uri="http://schemas.microsoft.com/office/2006/metadata/properties"/>
    <ds:schemaRef ds:uri="06a0b0f5-ab3f-4382-8730-459fb424e421"/>
    <ds:schemaRef ds:uri="http://www.w3.org/XML/1998/namespace"/>
    <ds:schemaRef ds:uri="http://schemas.microsoft.com/office/2006/documentManagement/types"/>
    <ds:schemaRef ds:uri="http://purl.org/dc/elements/1.1/"/>
    <ds:schemaRef ds:uri="http://purl.org/dc/terms/"/>
    <ds:schemaRef ds:uri="http://schemas.microsoft.com/office/infopath/2007/PartnerControls"/>
    <ds:schemaRef ds:uri="fe380dd8-c0d7-4d31-8e29-7bc020f18022"/>
    <ds:schemaRef ds:uri="http://purl.org/dc/dcmitype/"/>
    <ds:schemaRef ds:uri="http://schemas.openxmlformats.org/package/2006/metadata/core-properties"/>
    <ds:schemaRef ds:uri="4870351d-1527-4269-9870-a0a24ad46c57"/>
  </ds:schemaRefs>
</ds:datastoreItem>
</file>

<file path=customXml/itemProps4.xml><?xml version="1.0" encoding="utf-8"?>
<ds:datastoreItem xmlns:ds="http://schemas.openxmlformats.org/officeDocument/2006/customXml" ds:itemID="{4E270565-AC93-4DD1-B5DD-0EA33DD7D31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842</Words>
  <Characters>4802</Characters>
  <Application>Microsoft Office Word</Application>
  <DocSecurity>0</DocSecurity>
  <Lines>40</Lines>
  <Paragraphs>11</Paragraphs>
  <ScaleCrop>false</ScaleCrop>
  <Company/>
  <LinksUpToDate>false</LinksUpToDate>
  <CharactersWithSpaces>5633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Nye, Tammi</dc:creator>
  <cp:keywords/>
  <dc:description/>
  <cp:lastModifiedBy>DSH Assistant</cp:lastModifiedBy>
  <cp:revision>53</cp:revision>
  <dcterms:created xsi:type="dcterms:W3CDTF">2020-09-15T16:57:00Z</dcterms:created>
  <dcterms:modified xsi:type="dcterms:W3CDTF">2022-10-04T18:26:00Z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0x010100473DE4EA8FF5104F8456752DB619673A</vt:lpwstr>
  </property>
  <property fmtid="{D5CDD505-2E9C-101B-9397-08002B2CF9AE}" pid="3" name="MediaServiceImageTags">
    <vt:lpwstr/>
  </property>
  <property fmtid="{D5CDD505-2E9C-101B-9397-08002B2CF9AE}" pid="4" name="Order">
    <vt:r8>180800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_SourceUrl">
    <vt:lpwstr/>
  </property>
  <property fmtid="{D5CDD505-2E9C-101B-9397-08002B2CF9AE}" pid="10" name="_SharedFileIndex">
    <vt:lpwstr/>
  </property>
  <property fmtid="{D5CDD505-2E9C-101B-9397-08002B2CF9AE}" pid="11" name="ComplianceAssetId">
    <vt:lpwstr/>
  </property>
  <property fmtid="{D5CDD505-2E9C-101B-9397-08002B2CF9AE}" pid="12" name="TemplateUrl">
    <vt:lpwstr/>
  </property>
</Properties>
</file>