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AC9D4" w14:textId="77777777" w:rsidR="00CE1707" w:rsidRPr="00CE1707" w:rsidRDefault="00CE1707" w:rsidP="00CE170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E1707">
        <w:rPr>
          <w:b/>
          <w:bCs/>
          <w:sz w:val="28"/>
          <w:szCs w:val="28"/>
        </w:rPr>
        <w:t>HAZCOM Resources</w:t>
      </w:r>
    </w:p>
    <w:p w14:paraId="672A6659" w14:textId="77777777" w:rsidR="00CE1707" w:rsidRDefault="00CE1707" w:rsidP="00CE1707">
      <w:pPr>
        <w:jc w:val="center"/>
        <w:rPr>
          <w:sz w:val="22"/>
          <w:szCs w:val="22"/>
        </w:rPr>
      </w:pPr>
    </w:p>
    <w:p w14:paraId="2E62D67A" w14:textId="77777777" w:rsidR="00CE1707" w:rsidRPr="003D0A20" w:rsidRDefault="00CE1707" w:rsidP="00CE1707">
      <w:pPr>
        <w:jc w:val="center"/>
        <w:rPr>
          <w:b/>
          <w:bCs/>
          <w:sz w:val="24"/>
          <w:szCs w:val="24"/>
          <w:u w:val="single"/>
        </w:rPr>
      </w:pPr>
      <w:bookmarkStart w:id="1" w:name="_Hlk40691872"/>
      <w:r w:rsidRPr="003D0A20">
        <w:rPr>
          <w:b/>
          <w:bCs/>
          <w:sz w:val="24"/>
          <w:szCs w:val="24"/>
          <w:u w:val="single"/>
        </w:rPr>
        <w:t>Policy Specific Resource Links</w:t>
      </w:r>
    </w:p>
    <w:p w14:paraId="0A37501D" w14:textId="77777777" w:rsidR="00CE1707" w:rsidRDefault="00CE1707" w:rsidP="00CE1707">
      <w:pPr>
        <w:rPr>
          <w:sz w:val="24"/>
          <w:szCs w:val="24"/>
        </w:rPr>
      </w:pPr>
    </w:p>
    <w:bookmarkStart w:id="2" w:name="_Hlk40685078"/>
    <w:p w14:paraId="66B31D62" w14:textId="4FAD266C" w:rsidR="00CE1707" w:rsidRPr="00BD387B" w:rsidRDefault="00CE1707" w:rsidP="00CE1707">
      <w:pPr>
        <w:rPr>
          <w:sz w:val="24"/>
          <w:szCs w:val="24"/>
        </w:rPr>
      </w:pPr>
      <w:r w:rsidRPr="00BD387B">
        <w:rPr>
          <w:sz w:val="24"/>
          <w:szCs w:val="24"/>
        </w:rPr>
        <w:fldChar w:fldCharType="begin"/>
      </w:r>
      <w:r w:rsidR="00FE6923" w:rsidRPr="00FE6923">
        <w:rPr>
          <w:sz w:val="24"/>
          <w:szCs w:val="24"/>
        </w:rPr>
        <w:instrText>HYPERLINK "https://www.osha.gov/laws-regs/regulations/standardnumber/1910/1910.1200"</w:instrText>
      </w:r>
      <w:r w:rsidRPr="00BD387B">
        <w:rPr>
          <w:sz w:val="24"/>
          <w:szCs w:val="24"/>
        </w:rPr>
        <w:fldChar w:fldCharType="separate"/>
      </w:r>
      <w:r w:rsidR="00FE6923" w:rsidRPr="00FE6923">
        <w:rPr>
          <w:rStyle w:val="Hyperlink"/>
          <w:sz w:val="24"/>
          <w:szCs w:val="24"/>
        </w:rPr>
        <w:t>Occupational Safety and Health Administration (OSHA) Hazard Communication 1910.1200</w:t>
      </w:r>
      <w:r w:rsidRPr="00BD387B">
        <w:rPr>
          <w:sz w:val="24"/>
          <w:szCs w:val="24"/>
        </w:rPr>
        <w:fldChar w:fldCharType="end"/>
      </w:r>
      <w:r w:rsidR="00237CA6" w:rsidRPr="00BD387B">
        <w:rPr>
          <w:sz w:val="24"/>
          <w:szCs w:val="24"/>
        </w:rPr>
        <w:t xml:space="preserve"> </w:t>
      </w:r>
    </w:p>
    <w:p w14:paraId="4EC57B73" w14:textId="67731D92" w:rsidR="00237CA6" w:rsidRPr="00BD387B" w:rsidRDefault="00602AC9" w:rsidP="00CE1707">
      <w:pPr>
        <w:rPr>
          <w:rStyle w:val="Hyperlink"/>
          <w:color w:val="auto"/>
          <w:sz w:val="24"/>
          <w:szCs w:val="24"/>
          <w:u w:val="none"/>
        </w:rPr>
      </w:pPr>
      <w:r w:rsidRPr="00BD387B">
        <w:rPr>
          <w:rStyle w:val="Hyperlink"/>
          <w:color w:val="auto"/>
          <w:sz w:val="24"/>
          <w:szCs w:val="24"/>
          <w:u w:val="none"/>
        </w:rPr>
        <w:t>Th</w:t>
      </w:r>
      <w:r w:rsidR="002954E6" w:rsidRPr="00BD387B">
        <w:rPr>
          <w:rStyle w:val="Hyperlink"/>
          <w:color w:val="auto"/>
          <w:sz w:val="24"/>
          <w:szCs w:val="24"/>
          <w:u w:val="none"/>
        </w:rPr>
        <w:t>e Hazard Communication Standards</w:t>
      </w:r>
      <w:r w:rsidR="00251E55" w:rsidRPr="00BD387B">
        <w:rPr>
          <w:rStyle w:val="Hyperlink"/>
          <w:color w:val="auto"/>
          <w:sz w:val="24"/>
          <w:szCs w:val="24"/>
          <w:u w:val="none"/>
        </w:rPr>
        <w:t xml:space="preserve"> from the Code of Federal Regulations</w:t>
      </w:r>
    </w:p>
    <w:p w14:paraId="5DAB6C7B" w14:textId="77777777" w:rsidR="00CE1707" w:rsidRPr="00FE6923" w:rsidRDefault="00CE1707" w:rsidP="00CE1707">
      <w:pPr>
        <w:rPr>
          <w:sz w:val="24"/>
          <w:szCs w:val="24"/>
        </w:rPr>
      </w:pPr>
    </w:p>
    <w:p w14:paraId="56F80D8C" w14:textId="77777777" w:rsidR="00CE1707" w:rsidRPr="00FE6923" w:rsidRDefault="00930476" w:rsidP="00CE1707">
      <w:pPr>
        <w:rPr>
          <w:rStyle w:val="Hyperlink"/>
          <w:sz w:val="24"/>
          <w:szCs w:val="24"/>
        </w:rPr>
      </w:pPr>
      <w:r w:rsidRPr="00BD387B">
        <w:rPr>
          <w:rStyle w:val="Hyperlink"/>
          <w:sz w:val="24"/>
          <w:szCs w:val="24"/>
        </w:rPr>
        <w:fldChar w:fldCharType="begin"/>
      </w:r>
      <w:r w:rsidRPr="00BD387B">
        <w:rPr>
          <w:rStyle w:val="Hyperlink"/>
          <w:sz w:val="24"/>
          <w:szCs w:val="24"/>
        </w:rPr>
        <w:instrText xml:space="preserve"> HYPERLINK "https://www.osha.gov/sites/default/files/enforcement/directives/CPL_02-02-079.pdf" </w:instrText>
      </w:r>
      <w:r w:rsidRPr="00BD387B">
        <w:rPr>
          <w:rStyle w:val="Hyperlink"/>
          <w:sz w:val="24"/>
          <w:szCs w:val="24"/>
        </w:rPr>
        <w:fldChar w:fldCharType="separate"/>
      </w:r>
      <w:r w:rsidR="00CE1707" w:rsidRPr="00BD387B">
        <w:rPr>
          <w:rStyle w:val="Hyperlink"/>
          <w:sz w:val="24"/>
          <w:szCs w:val="24"/>
        </w:rPr>
        <w:t>OSHA C</w:t>
      </w:r>
      <w:r w:rsidRPr="00BD387B">
        <w:rPr>
          <w:rStyle w:val="Hyperlink"/>
          <w:sz w:val="24"/>
          <w:szCs w:val="24"/>
        </w:rPr>
        <w:t>ompliance Directive-</w:t>
      </w:r>
      <w:r w:rsidR="00CE1707" w:rsidRPr="00BD387B">
        <w:rPr>
          <w:rStyle w:val="Hyperlink"/>
          <w:sz w:val="24"/>
          <w:szCs w:val="24"/>
        </w:rPr>
        <w:t xml:space="preserve"> Hazard Communication</w:t>
      </w:r>
    </w:p>
    <w:p w14:paraId="02EB378F" w14:textId="579CACA0" w:rsidR="00CE1707" w:rsidRPr="00BD387B" w:rsidRDefault="00930476" w:rsidP="00B355F7">
      <w:pPr>
        <w:rPr>
          <w:rStyle w:val="Hyperlink"/>
          <w:color w:val="auto"/>
          <w:sz w:val="24"/>
          <w:szCs w:val="24"/>
          <w:u w:val="none"/>
        </w:rPr>
      </w:pPr>
      <w:r w:rsidRPr="00BD387B">
        <w:rPr>
          <w:rStyle w:val="Hyperlink"/>
          <w:sz w:val="24"/>
          <w:szCs w:val="24"/>
        </w:rPr>
        <w:fldChar w:fldCharType="end"/>
      </w:r>
      <w:r w:rsidR="00654E5D" w:rsidRPr="00BD387B">
        <w:rPr>
          <w:rStyle w:val="Hyperlink"/>
          <w:color w:val="auto"/>
          <w:sz w:val="24"/>
          <w:szCs w:val="24"/>
          <w:u w:val="none"/>
        </w:rPr>
        <w:t>Guidance for OSHA</w:t>
      </w:r>
      <w:r w:rsidR="00BC2932" w:rsidRPr="00BD387B">
        <w:rPr>
          <w:rStyle w:val="Hyperlink"/>
          <w:color w:val="auto"/>
          <w:sz w:val="24"/>
          <w:szCs w:val="24"/>
          <w:u w:val="none"/>
        </w:rPr>
        <w:t xml:space="preserve"> compliance safety and health officers</w:t>
      </w:r>
      <w:r w:rsidR="00661D90" w:rsidRPr="00BD387B">
        <w:rPr>
          <w:rStyle w:val="Hyperlink"/>
          <w:color w:val="auto"/>
          <w:sz w:val="24"/>
          <w:szCs w:val="24"/>
          <w:u w:val="none"/>
        </w:rPr>
        <w:t xml:space="preserve"> on </w:t>
      </w:r>
      <w:r w:rsidR="00B355F7" w:rsidRPr="00BD387B">
        <w:rPr>
          <w:rStyle w:val="Hyperlink"/>
          <w:color w:val="auto"/>
          <w:sz w:val="24"/>
          <w:szCs w:val="24"/>
          <w:u w:val="none"/>
        </w:rPr>
        <w:t>policies and procedures to ensure uniform enforcement of the Hazard Communication standard</w:t>
      </w:r>
    </w:p>
    <w:p w14:paraId="387E4F61" w14:textId="085B43B5" w:rsidR="00B355F7" w:rsidRPr="00BD387B" w:rsidRDefault="00B355F7" w:rsidP="00B355F7">
      <w:pPr>
        <w:rPr>
          <w:color w:val="0000FF"/>
          <w:sz w:val="24"/>
          <w:szCs w:val="24"/>
          <w:u w:val="single"/>
        </w:rPr>
      </w:pPr>
    </w:p>
    <w:p w14:paraId="30413759" w14:textId="28358E27" w:rsidR="005E5787" w:rsidRPr="00BD387B" w:rsidRDefault="003B5DB7" w:rsidP="00B355F7">
      <w:pPr>
        <w:rPr>
          <w:sz w:val="24"/>
          <w:szCs w:val="24"/>
        </w:rPr>
      </w:pPr>
      <w:hyperlink r:id="rId10" w:history="1">
        <w:r w:rsidR="005E5787" w:rsidRPr="00BD387B">
          <w:rPr>
            <w:rStyle w:val="Hyperlink"/>
            <w:sz w:val="24"/>
            <w:szCs w:val="24"/>
          </w:rPr>
          <w:t>Hazard Communication Guidelines for Compliance</w:t>
        </w:r>
      </w:hyperlink>
    </w:p>
    <w:p w14:paraId="40D21E03" w14:textId="77777777" w:rsidR="005E5787" w:rsidRPr="00BD387B" w:rsidRDefault="005E5787" w:rsidP="00B355F7">
      <w:pPr>
        <w:rPr>
          <w:color w:val="0000FF"/>
          <w:sz w:val="24"/>
          <w:szCs w:val="24"/>
          <w:u w:val="single"/>
        </w:rPr>
      </w:pPr>
    </w:p>
    <w:p w14:paraId="12127AD1" w14:textId="77777777" w:rsidR="000A5421" w:rsidRPr="00FE6923" w:rsidRDefault="003B5DB7" w:rsidP="000A5421">
      <w:pPr>
        <w:rPr>
          <w:sz w:val="24"/>
          <w:szCs w:val="24"/>
        </w:rPr>
      </w:pPr>
      <w:hyperlink r:id="rId11">
        <w:r w:rsidR="671BDA5F" w:rsidRPr="00FE6923">
          <w:rPr>
            <w:rStyle w:val="Hyperlink"/>
            <w:sz w:val="24"/>
            <w:szCs w:val="24"/>
          </w:rPr>
          <w:t>OSHA Quick Card 3678 - Comparison of NFPA and HazCom 2012 Labels</w:t>
        </w:r>
      </w:hyperlink>
    </w:p>
    <w:p w14:paraId="5A39BBE3" w14:textId="77777777" w:rsidR="00CE1707" w:rsidRPr="00FE6923" w:rsidRDefault="00CE1707" w:rsidP="00CE1707">
      <w:pPr>
        <w:rPr>
          <w:sz w:val="24"/>
          <w:szCs w:val="24"/>
        </w:rPr>
      </w:pPr>
    </w:p>
    <w:p w14:paraId="5C729EB4" w14:textId="77777777" w:rsidR="00CE1707" w:rsidRPr="00FE6923" w:rsidRDefault="003B5DB7" w:rsidP="00CE1707">
      <w:pPr>
        <w:rPr>
          <w:sz w:val="24"/>
          <w:szCs w:val="24"/>
        </w:rPr>
      </w:pPr>
      <w:hyperlink r:id="rId12">
        <w:r w:rsidR="7E0F9A2B" w:rsidRPr="00FE6923">
          <w:rPr>
            <w:rStyle w:val="Hyperlink"/>
            <w:sz w:val="24"/>
            <w:szCs w:val="24"/>
          </w:rPr>
          <w:t>OSHA Publication Global Harmonization Quick Cards - English, Spanish in HTML or PDF</w:t>
        </w:r>
      </w:hyperlink>
    </w:p>
    <w:p w14:paraId="74E0A3F5" w14:textId="77777777" w:rsidR="00CE1707" w:rsidRPr="00BD387B" w:rsidRDefault="00CE1707" w:rsidP="00CE1707">
      <w:pPr>
        <w:rPr>
          <w:sz w:val="24"/>
          <w:szCs w:val="24"/>
        </w:rPr>
      </w:pPr>
      <w:r w:rsidRPr="00BD387B">
        <w:rPr>
          <w:sz w:val="24"/>
          <w:szCs w:val="24"/>
        </w:rPr>
        <w:tab/>
        <w:t>Standard Labels 3492</w:t>
      </w:r>
    </w:p>
    <w:p w14:paraId="5DB5555A" w14:textId="77777777" w:rsidR="00CE1707" w:rsidRPr="00BD387B" w:rsidRDefault="00CE1707" w:rsidP="00CE1707">
      <w:pPr>
        <w:ind w:firstLine="720"/>
        <w:rPr>
          <w:sz w:val="24"/>
          <w:szCs w:val="24"/>
        </w:rPr>
      </w:pPr>
      <w:r w:rsidRPr="00BD387B">
        <w:rPr>
          <w:sz w:val="24"/>
          <w:szCs w:val="24"/>
        </w:rPr>
        <w:t>Safety Data Sheets 3493</w:t>
      </w:r>
    </w:p>
    <w:p w14:paraId="6269CE8E" w14:textId="77777777" w:rsidR="00CE1707" w:rsidRPr="00BD387B" w:rsidRDefault="00CE1707" w:rsidP="00CE1707">
      <w:pPr>
        <w:rPr>
          <w:sz w:val="24"/>
          <w:szCs w:val="24"/>
        </w:rPr>
      </w:pPr>
      <w:r w:rsidRPr="00BD387B">
        <w:rPr>
          <w:sz w:val="24"/>
          <w:szCs w:val="24"/>
        </w:rPr>
        <w:tab/>
        <w:t>Standard Pictogram 3491</w:t>
      </w:r>
    </w:p>
    <w:p w14:paraId="775BB3C4" w14:textId="77777777" w:rsidR="00CE1707" w:rsidRPr="00BD387B" w:rsidRDefault="00CE1707" w:rsidP="00CE1707">
      <w:pPr>
        <w:rPr>
          <w:sz w:val="24"/>
          <w:szCs w:val="24"/>
        </w:rPr>
      </w:pPr>
      <w:r w:rsidRPr="00BD387B">
        <w:rPr>
          <w:sz w:val="24"/>
          <w:szCs w:val="24"/>
        </w:rPr>
        <w:tab/>
        <w:t>Training Requirements Fact Sheet 3642</w:t>
      </w:r>
    </w:p>
    <w:p w14:paraId="3591DF4B" w14:textId="77777777" w:rsidR="00CE1707" w:rsidRPr="00BD387B" w:rsidRDefault="00CE1707" w:rsidP="00CE1707">
      <w:pPr>
        <w:rPr>
          <w:sz w:val="24"/>
          <w:szCs w:val="24"/>
        </w:rPr>
      </w:pPr>
      <w:r w:rsidRPr="00BD387B">
        <w:rPr>
          <w:sz w:val="24"/>
          <w:szCs w:val="24"/>
        </w:rPr>
        <w:tab/>
        <w:t>Standard Label and Pictograms – Brief 3636</w:t>
      </w:r>
    </w:p>
    <w:p w14:paraId="0D371BF6" w14:textId="77777777" w:rsidR="00CE1707" w:rsidRPr="00BD387B" w:rsidRDefault="00CE1707" w:rsidP="00CE1707">
      <w:pPr>
        <w:rPr>
          <w:sz w:val="24"/>
          <w:szCs w:val="24"/>
        </w:rPr>
      </w:pPr>
      <w:r w:rsidRPr="00BD387B">
        <w:rPr>
          <w:sz w:val="24"/>
          <w:szCs w:val="24"/>
        </w:rPr>
        <w:tab/>
        <w:t>Standard Safety Data Sheets – Brief 3514</w:t>
      </w:r>
    </w:p>
    <w:p w14:paraId="530103B2" w14:textId="77777777" w:rsidR="00CE1707" w:rsidRPr="00BD387B" w:rsidRDefault="00CE1707" w:rsidP="00CE1707">
      <w:pPr>
        <w:rPr>
          <w:sz w:val="24"/>
          <w:szCs w:val="24"/>
        </w:rPr>
      </w:pPr>
      <w:r w:rsidRPr="00BD387B">
        <w:rPr>
          <w:sz w:val="24"/>
          <w:szCs w:val="24"/>
        </w:rPr>
        <w:tab/>
        <w:t>Maritime Fact Sheet 3694</w:t>
      </w:r>
      <w:bookmarkEnd w:id="2"/>
    </w:p>
    <w:p w14:paraId="41C8F396" w14:textId="77777777" w:rsidR="00CE1707" w:rsidRPr="00BD387B" w:rsidRDefault="00CE1707" w:rsidP="00CE1707">
      <w:pPr>
        <w:rPr>
          <w:sz w:val="24"/>
          <w:szCs w:val="24"/>
        </w:rPr>
      </w:pPr>
    </w:p>
    <w:p w14:paraId="29B23495" w14:textId="77777777" w:rsidR="00CE1707" w:rsidRPr="00FE6923" w:rsidRDefault="003B5DB7" w:rsidP="00CE1707">
      <w:pPr>
        <w:rPr>
          <w:rStyle w:val="Hyperlink"/>
          <w:sz w:val="24"/>
          <w:szCs w:val="24"/>
        </w:rPr>
      </w:pPr>
      <w:hyperlink r:id="rId13">
        <w:r w:rsidR="7E0F9A2B" w:rsidRPr="00FE6923">
          <w:rPr>
            <w:rStyle w:val="Hyperlink"/>
            <w:sz w:val="24"/>
            <w:szCs w:val="24"/>
          </w:rPr>
          <w:t>OSHA Safety Data Sheets Format Guidance</w:t>
        </w:r>
      </w:hyperlink>
    </w:p>
    <w:p w14:paraId="093C9AA7" w14:textId="6D3D745F" w:rsidR="00581D7B" w:rsidRPr="00FE6923" w:rsidRDefault="00581D7B" w:rsidP="00CE1707">
      <w:pPr>
        <w:rPr>
          <w:sz w:val="24"/>
          <w:szCs w:val="24"/>
        </w:rPr>
      </w:pPr>
      <w:r w:rsidRPr="00BD387B">
        <w:rPr>
          <w:rStyle w:val="Hyperlink"/>
          <w:color w:val="auto"/>
          <w:sz w:val="24"/>
          <w:szCs w:val="24"/>
          <w:u w:val="none"/>
        </w:rPr>
        <w:t>Descri</w:t>
      </w:r>
      <w:r w:rsidR="002C1F38" w:rsidRPr="00BD387B">
        <w:rPr>
          <w:rStyle w:val="Hyperlink"/>
          <w:color w:val="auto"/>
          <w:sz w:val="24"/>
          <w:szCs w:val="24"/>
          <w:u w:val="none"/>
        </w:rPr>
        <w:t xml:space="preserve">ption of the content of the </w:t>
      </w:r>
      <w:r w:rsidR="00B35791" w:rsidRPr="00BD387B">
        <w:rPr>
          <w:rStyle w:val="Hyperlink"/>
          <w:color w:val="auto"/>
          <w:sz w:val="24"/>
          <w:szCs w:val="24"/>
          <w:u w:val="none"/>
        </w:rPr>
        <w:t>16 sections of a Safety Data Sheet</w:t>
      </w:r>
    </w:p>
    <w:p w14:paraId="72A3D3EC" w14:textId="77777777" w:rsidR="00CE1707" w:rsidRPr="00FE6923" w:rsidRDefault="00CE1707" w:rsidP="00CE1707">
      <w:pPr>
        <w:rPr>
          <w:sz w:val="24"/>
          <w:szCs w:val="24"/>
        </w:rPr>
      </w:pPr>
    </w:p>
    <w:p w14:paraId="5DF7D163" w14:textId="6D5E6C4F" w:rsidR="00CE1707" w:rsidRPr="00FE6923" w:rsidRDefault="003B5DB7" w:rsidP="00CE1707">
      <w:pPr>
        <w:rPr>
          <w:sz w:val="24"/>
          <w:szCs w:val="24"/>
        </w:rPr>
      </w:pPr>
      <w:hyperlink r:id="rId14" w:anchor="1910_Subpart_Z">
        <w:r w:rsidR="7E0F9A2B" w:rsidRPr="00FE6923">
          <w:rPr>
            <w:rStyle w:val="Hyperlink"/>
            <w:sz w:val="24"/>
            <w:szCs w:val="24"/>
          </w:rPr>
          <w:t>OSHA Toxic &amp; Hazardous Substances - Subpart Z</w:t>
        </w:r>
      </w:hyperlink>
    </w:p>
    <w:p w14:paraId="0D0B940D" w14:textId="46D710CE" w:rsidR="00CE1707" w:rsidRPr="00FE6923" w:rsidRDefault="00985189" w:rsidP="00CE1707">
      <w:pPr>
        <w:rPr>
          <w:sz w:val="24"/>
          <w:szCs w:val="24"/>
        </w:rPr>
      </w:pPr>
      <w:r w:rsidRPr="00FE6923">
        <w:rPr>
          <w:sz w:val="24"/>
          <w:szCs w:val="24"/>
        </w:rPr>
        <w:t>O</w:t>
      </w:r>
      <w:r w:rsidR="00A601D9" w:rsidRPr="00FE6923">
        <w:rPr>
          <w:sz w:val="24"/>
          <w:szCs w:val="24"/>
        </w:rPr>
        <w:t xml:space="preserve">SHA </w:t>
      </w:r>
      <w:r w:rsidR="00A13447" w:rsidRPr="00FE6923">
        <w:rPr>
          <w:sz w:val="24"/>
          <w:szCs w:val="24"/>
        </w:rPr>
        <w:t xml:space="preserve">identified 24 hazardous substances and areas of concern </w:t>
      </w:r>
      <w:r w:rsidR="00DB70D3" w:rsidRPr="00FE6923">
        <w:rPr>
          <w:sz w:val="24"/>
          <w:szCs w:val="24"/>
        </w:rPr>
        <w:t>for employers</w:t>
      </w:r>
      <w:r w:rsidR="006D6208" w:rsidRPr="00FE6923">
        <w:rPr>
          <w:sz w:val="24"/>
          <w:szCs w:val="24"/>
        </w:rPr>
        <w:t xml:space="preserve">. </w:t>
      </w:r>
      <w:r w:rsidR="002734A9" w:rsidRPr="00FE6923">
        <w:rPr>
          <w:sz w:val="24"/>
          <w:szCs w:val="24"/>
        </w:rPr>
        <w:t xml:space="preserve"> </w:t>
      </w:r>
      <w:r w:rsidR="00A601D9" w:rsidRPr="00FE6923">
        <w:rPr>
          <w:sz w:val="24"/>
          <w:szCs w:val="24"/>
        </w:rPr>
        <w:t xml:space="preserve"> </w:t>
      </w:r>
    </w:p>
    <w:p w14:paraId="769E5BCE" w14:textId="77777777" w:rsidR="00D316CF" w:rsidRPr="00FE6923" w:rsidRDefault="00D316CF" w:rsidP="00CE1707">
      <w:pPr>
        <w:rPr>
          <w:sz w:val="24"/>
          <w:szCs w:val="24"/>
        </w:rPr>
      </w:pPr>
    </w:p>
    <w:p w14:paraId="4C0E8DF5" w14:textId="77777777" w:rsidR="00CE1707" w:rsidRPr="00FE6923" w:rsidRDefault="003B5DB7" w:rsidP="00CE1707">
      <w:pPr>
        <w:rPr>
          <w:sz w:val="24"/>
          <w:szCs w:val="24"/>
        </w:rPr>
      </w:pPr>
      <w:hyperlink r:id="rId15">
        <w:r w:rsidR="7E0F9A2B" w:rsidRPr="00FE6923">
          <w:rPr>
            <w:rStyle w:val="Hyperlink"/>
            <w:sz w:val="24"/>
            <w:szCs w:val="24"/>
          </w:rPr>
          <w:t>OSHA Draft Model Training Program for HazCom</w:t>
        </w:r>
      </w:hyperlink>
    </w:p>
    <w:p w14:paraId="0E27B00A" w14:textId="426F7141" w:rsidR="00CE1707" w:rsidRPr="00FE6923" w:rsidRDefault="0013724C" w:rsidP="00CE1707">
      <w:pPr>
        <w:rPr>
          <w:sz w:val="24"/>
          <w:szCs w:val="24"/>
        </w:rPr>
      </w:pPr>
      <w:r w:rsidRPr="00FE6923">
        <w:rPr>
          <w:sz w:val="24"/>
          <w:szCs w:val="24"/>
        </w:rPr>
        <w:t>This document helps employers provide effective training to employees who are exposed to hazardous chemicals, as required by the OSHA Hazard Communication Standard</w:t>
      </w:r>
      <w:r w:rsidR="00FE6923" w:rsidRPr="00BD387B">
        <w:rPr>
          <w:sz w:val="24"/>
          <w:szCs w:val="24"/>
        </w:rPr>
        <w:t>.</w:t>
      </w:r>
    </w:p>
    <w:p w14:paraId="60061E4C" w14:textId="77777777" w:rsidR="00CE1707" w:rsidRDefault="00CE1707" w:rsidP="00CE1707"/>
    <w:p w14:paraId="3D09F98A" w14:textId="77777777" w:rsidR="00CE1707" w:rsidRPr="003D0A20" w:rsidRDefault="00CE1707" w:rsidP="00CE1707">
      <w:pPr>
        <w:jc w:val="center"/>
        <w:rPr>
          <w:b/>
          <w:bCs/>
          <w:sz w:val="24"/>
          <w:szCs w:val="24"/>
          <w:u w:val="single"/>
        </w:rPr>
      </w:pPr>
      <w:bookmarkStart w:id="3" w:name="_Hlk40686232"/>
      <w:r w:rsidRPr="003D0A20">
        <w:rPr>
          <w:b/>
          <w:bCs/>
          <w:sz w:val="24"/>
          <w:szCs w:val="24"/>
          <w:u w:val="single"/>
        </w:rPr>
        <w:t>General Assistance Resource Links</w:t>
      </w:r>
    </w:p>
    <w:p w14:paraId="44EAFD9C" w14:textId="77777777" w:rsidR="00CE1707" w:rsidRDefault="00CE1707" w:rsidP="00CE1707"/>
    <w:p w14:paraId="70D05043" w14:textId="77777777" w:rsidR="00CE1707" w:rsidRPr="00FE6923" w:rsidRDefault="003B5DB7" w:rsidP="00CE1707">
      <w:pPr>
        <w:rPr>
          <w:rStyle w:val="Hyperlink"/>
          <w:rFonts w:cs="Arial"/>
          <w:sz w:val="24"/>
          <w:szCs w:val="24"/>
        </w:rPr>
      </w:pPr>
      <w:hyperlink r:id="rId16">
        <w:r w:rsidR="7E0F9A2B" w:rsidRPr="00FE6923">
          <w:rPr>
            <w:rStyle w:val="Hyperlink"/>
            <w:rFonts w:cs="Arial"/>
            <w:sz w:val="24"/>
            <w:szCs w:val="24"/>
          </w:rPr>
          <w:t>OSHA Homepage</w:t>
        </w:r>
      </w:hyperlink>
    </w:p>
    <w:p w14:paraId="4B94D5A5" w14:textId="77777777" w:rsidR="00CE1707" w:rsidRPr="00FE6923" w:rsidRDefault="00CE1707" w:rsidP="00CE1707">
      <w:pPr>
        <w:rPr>
          <w:rFonts w:cs="Arial"/>
          <w:sz w:val="24"/>
          <w:szCs w:val="24"/>
        </w:rPr>
      </w:pPr>
    </w:p>
    <w:p w14:paraId="26C85D2C" w14:textId="77777777" w:rsidR="00CE1707" w:rsidRPr="00FE6923" w:rsidRDefault="003B5DB7" w:rsidP="00CE1707">
      <w:pPr>
        <w:rPr>
          <w:rFonts w:cs="Arial"/>
          <w:sz w:val="24"/>
          <w:szCs w:val="24"/>
        </w:rPr>
      </w:pPr>
      <w:hyperlink r:id="rId17">
        <w:r w:rsidR="7E0F9A2B" w:rsidRPr="00FE6923">
          <w:rPr>
            <w:rStyle w:val="Hyperlink"/>
            <w:rFonts w:cs="Arial"/>
            <w:sz w:val="24"/>
            <w:szCs w:val="24"/>
          </w:rPr>
          <w:t>OSHA Laws &amp; Regulations Homepage</w:t>
        </w:r>
      </w:hyperlink>
    </w:p>
    <w:p w14:paraId="3DEEC669" w14:textId="77777777" w:rsidR="00CE1707" w:rsidRPr="00BD387B" w:rsidRDefault="00CE1707" w:rsidP="00E970CE">
      <w:pPr>
        <w:rPr>
          <w:sz w:val="24"/>
          <w:szCs w:val="24"/>
        </w:rPr>
      </w:pPr>
    </w:p>
    <w:p w14:paraId="68BF95C8" w14:textId="77777777" w:rsidR="00CE1707" w:rsidRPr="00FE6923" w:rsidRDefault="003B5DB7" w:rsidP="00CE1707">
      <w:pPr>
        <w:rPr>
          <w:rStyle w:val="Hyperlink"/>
          <w:sz w:val="24"/>
          <w:szCs w:val="24"/>
        </w:rPr>
      </w:pPr>
      <w:hyperlink r:id="rId18">
        <w:r w:rsidR="7E0F9A2B" w:rsidRPr="00FE6923">
          <w:rPr>
            <w:rStyle w:val="Hyperlink"/>
            <w:sz w:val="24"/>
            <w:szCs w:val="24"/>
          </w:rPr>
          <w:t>OSHA Training Requirements in OSHA Standards (All)</w:t>
        </w:r>
      </w:hyperlink>
    </w:p>
    <w:p w14:paraId="2EB437BC" w14:textId="47785DD1" w:rsidR="0067624A" w:rsidRPr="00FE6923" w:rsidRDefault="0067624A" w:rsidP="00CE1707">
      <w:pPr>
        <w:rPr>
          <w:sz w:val="24"/>
          <w:szCs w:val="24"/>
        </w:rPr>
      </w:pPr>
      <w:r w:rsidRPr="00BD387B">
        <w:rPr>
          <w:rStyle w:val="Hyperlink"/>
          <w:color w:val="auto"/>
          <w:sz w:val="24"/>
          <w:szCs w:val="24"/>
          <w:u w:val="none"/>
        </w:rPr>
        <w:t>A document produced by OSHA containing training requirements for all OSHA standards.</w:t>
      </w:r>
    </w:p>
    <w:p w14:paraId="3656B9AB" w14:textId="77777777" w:rsidR="00CE1707" w:rsidRPr="00FE6923" w:rsidRDefault="00CE1707" w:rsidP="00CE1707">
      <w:pPr>
        <w:rPr>
          <w:sz w:val="24"/>
          <w:szCs w:val="24"/>
        </w:rPr>
      </w:pPr>
    </w:p>
    <w:p w14:paraId="24F531B4" w14:textId="2777D069" w:rsidR="00CE1707" w:rsidRPr="00FE6923" w:rsidRDefault="003B5DB7" w:rsidP="00CE1707">
      <w:pPr>
        <w:ind w:left="720" w:hanging="720"/>
        <w:rPr>
          <w:rStyle w:val="Hyperlink"/>
          <w:rFonts w:cs="Arial"/>
          <w:sz w:val="24"/>
          <w:szCs w:val="24"/>
        </w:rPr>
      </w:pPr>
      <w:hyperlink r:id="rId19">
        <w:r w:rsidR="7E0F9A2B" w:rsidRPr="00FE6923">
          <w:rPr>
            <w:rStyle w:val="Hyperlink"/>
            <w:rFonts w:cs="Arial"/>
            <w:sz w:val="24"/>
            <w:szCs w:val="24"/>
          </w:rPr>
          <w:t xml:space="preserve"> American Conference of Governmental Industrial Hygienists</w:t>
        </w:r>
      </w:hyperlink>
    </w:p>
    <w:p w14:paraId="3A831127" w14:textId="7C439F85" w:rsidR="00810EDB" w:rsidRPr="00BD387B" w:rsidRDefault="00810EDB" w:rsidP="00CE1707">
      <w:pPr>
        <w:ind w:left="720" w:hanging="720"/>
        <w:rPr>
          <w:rStyle w:val="Hyperlink"/>
          <w:rFonts w:cs="Arial"/>
          <w:color w:val="auto"/>
          <w:sz w:val="24"/>
          <w:szCs w:val="24"/>
          <w:u w:val="none"/>
        </w:rPr>
      </w:pPr>
      <w:r w:rsidRPr="00BD387B">
        <w:rPr>
          <w:rStyle w:val="Hyperlink"/>
          <w:rFonts w:cs="Arial"/>
          <w:color w:val="auto"/>
          <w:sz w:val="24"/>
          <w:szCs w:val="24"/>
          <w:u w:val="none"/>
        </w:rPr>
        <w:t xml:space="preserve">ACGIH supports the industrial </w:t>
      </w:r>
      <w:r w:rsidR="00254259" w:rsidRPr="00BD387B">
        <w:rPr>
          <w:rStyle w:val="Hyperlink"/>
          <w:rFonts w:cs="Arial"/>
          <w:color w:val="auto"/>
          <w:sz w:val="24"/>
          <w:szCs w:val="24"/>
          <w:u w:val="none"/>
        </w:rPr>
        <w:t xml:space="preserve">hygiene communities with </w:t>
      </w:r>
      <w:r w:rsidR="00D316CF" w:rsidRPr="00BD387B">
        <w:rPr>
          <w:rStyle w:val="Hyperlink"/>
          <w:rFonts w:cs="Arial"/>
          <w:color w:val="auto"/>
          <w:sz w:val="24"/>
          <w:szCs w:val="24"/>
          <w:u w:val="none"/>
        </w:rPr>
        <w:t>scientific</w:t>
      </w:r>
      <w:r w:rsidR="00254259" w:rsidRPr="00BD387B">
        <w:rPr>
          <w:rStyle w:val="Hyperlink"/>
          <w:rFonts w:cs="Arial"/>
          <w:color w:val="auto"/>
          <w:sz w:val="24"/>
          <w:szCs w:val="24"/>
          <w:u w:val="none"/>
        </w:rPr>
        <w:t xml:space="preserve"> dat</w:t>
      </w:r>
      <w:r w:rsidR="00D316CF" w:rsidRPr="00BD387B">
        <w:rPr>
          <w:rStyle w:val="Hyperlink"/>
          <w:rFonts w:cs="Arial"/>
          <w:color w:val="auto"/>
          <w:sz w:val="24"/>
          <w:szCs w:val="24"/>
          <w:u w:val="none"/>
        </w:rPr>
        <w:t xml:space="preserve">a for members and others. </w:t>
      </w:r>
    </w:p>
    <w:p w14:paraId="45FB0818" w14:textId="77777777" w:rsidR="00CE1707" w:rsidRPr="00FE6923" w:rsidRDefault="00CE1707" w:rsidP="00CE1707">
      <w:pPr>
        <w:ind w:left="720" w:hanging="720"/>
        <w:rPr>
          <w:rFonts w:cs="Arial"/>
          <w:sz w:val="24"/>
          <w:szCs w:val="24"/>
        </w:rPr>
      </w:pPr>
    </w:p>
    <w:p w14:paraId="09E25A75" w14:textId="77777777" w:rsidR="00FE6923" w:rsidRDefault="00FE6923" w:rsidP="00CE1707">
      <w:pPr>
        <w:ind w:left="720" w:hanging="720"/>
        <w:rPr>
          <w:sz w:val="24"/>
          <w:szCs w:val="24"/>
        </w:rPr>
      </w:pPr>
    </w:p>
    <w:p w14:paraId="771DC050" w14:textId="2A368D95" w:rsidR="00CE1707" w:rsidRPr="00FE6923" w:rsidRDefault="003B5DB7" w:rsidP="00CE1707">
      <w:pPr>
        <w:ind w:left="720" w:hanging="720"/>
        <w:rPr>
          <w:sz w:val="24"/>
          <w:szCs w:val="24"/>
        </w:rPr>
      </w:pPr>
      <w:hyperlink r:id="rId20">
        <w:r w:rsidR="7E0F9A2B" w:rsidRPr="00FE6923">
          <w:rPr>
            <w:rStyle w:val="Hyperlink"/>
            <w:sz w:val="24"/>
            <w:szCs w:val="24"/>
          </w:rPr>
          <w:t>National Institute for Occupational Safety and Health (NIOSH)</w:t>
        </w:r>
      </w:hyperlink>
    </w:p>
    <w:p w14:paraId="4B2033D2" w14:textId="0BF5C29F" w:rsidR="00CE1707" w:rsidRPr="00BD387B" w:rsidRDefault="00FE6923" w:rsidP="00BD387B">
      <w:pPr>
        <w:rPr>
          <w:sz w:val="24"/>
          <w:szCs w:val="24"/>
        </w:rPr>
      </w:pPr>
      <w:r w:rsidRPr="00BD387B">
        <w:rPr>
          <w:sz w:val="24"/>
          <w:szCs w:val="24"/>
        </w:rPr>
        <w:t xml:space="preserve">The </w:t>
      </w:r>
      <w:r w:rsidR="00CE1707" w:rsidRPr="00BD387B">
        <w:rPr>
          <w:sz w:val="24"/>
          <w:szCs w:val="24"/>
        </w:rPr>
        <w:t>NIOSH Pocket Guide to Chemical Hazards</w:t>
      </w:r>
      <w:r w:rsidR="00392BE8" w:rsidRPr="00BD387B">
        <w:rPr>
          <w:sz w:val="24"/>
          <w:szCs w:val="24"/>
        </w:rPr>
        <w:t xml:space="preserve"> informs workers, employers, and occupational health professionals about workplace chemicals and their hazards</w:t>
      </w:r>
      <w:r w:rsidRPr="00BD387B">
        <w:rPr>
          <w:sz w:val="24"/>
          <w:szCs w:val="24"/>
        </w:rPr>
        <w:t>.</w:t>
      </w:r>
    </w:p>
    <w:p w14:paraId="195771BE" w14:textId="77777777" w:rsidR="002B0E2D" w:rsidRPr="00BD387B" w:rsidRDefault="002B0E2D" w:rsidP="00CE1707">
      <w:pPr>
        <w:rPr>
          <w:sz w:val="24"/>
          <w:szCs w:val="24"/>
        </w:rPr>
      </w:pPr>
    </w:p>
    <w:p w14:paraId="40520263" w14:textId="77777777" w:rsidR="00CE1707" w:rsidRPr="00FE6923" w:rsidRDefault="003B5DB7" w:rsidP="00CE1707">
      <w:pPr>
        <w:rPr>
          <w:rFonts w:cs="Arial"/>
          <w:sz w:val="24"/>
          <w:szCs w:val="24"/>
        </w:rPr>
      </w:pPr>
      <w:hyperlink r:id="rId21">
        <w:r w:rsidR="7E0F9A2B" w:rsidRPr="00FE6923">
          <w:rPr>
            <w:rStyle w:val="Hyperlink"/>
            <w:rFonts w:cs="Arial"/>
            <w:sz w:val="24"/>
            <w:szCs w:val="24"/>
          </w:rPr>
          <w:t>National Fire Protection Association (NFPA) Codes &amp; Standards</w:t>
        </w:r>
      </w:hyperlink>
    </w:p>
    <w:bookmarkEnd w:id="1"/>
    <w:p w14:paraId="3E993226" w14:textId="7DB80C0C" w:rsidR="00CE1707" w:rsidRPr="00BD387B" w:rsidRDefault="00BD1F99" w:rsidP="00CE1707">
      <w:pPr>
        <w:rPr>
          <w:rFonts w:cs="Arial"/>
          <w:b/>
          <w:sz w:val="24"/>
          <w:szCs w:val="24"/>
        </w:rPr>
      </w:pPr>
      <w:r w:rsidRPr="00BD387B">
        <w:rPr>
          <w:rFonts w:cs="Arial"/>
          <w:sz w:val="24"/>
          <w:szCs w:val="24"/>
          <w:lang w:val="en"/>
        </w:rPr>
        <w:t xml:space="preserve">NFPA is a </w:t>
      </w:r>
      <w:r w:rsidR="00CE1707" w:rsidRPr="00BD387B">
        <w:rPr>
          <w:rFonts w:cs="Arial"/>
          <w:sz w:val="24"/>
          <w:szCs w:val="24"/>
          <w:lang w:val="en"/>
        </w:rPr>
        <w:t xml:space="preserve">private non-profit organization that </w:t>
      </w:r>
      <w:r w:rsidR="00CE1707" w:rsidRPr="00BD387B">
        <w:rPr>
          <w:rFonts w:cs="Arial"/>
          <w:color w:val="000000"/>
          <w:sz w:val="24"/>
          <w:szCs w:val="24"/>
          <w:lang w:val="en"/>
        </w:rPr>
        <w:t xml:space="preserve">coordinates the development of more than 300 consensus codes and standards. </w:t>
      </w:r>
      <w:r w:rsidRPr="00BD387B">
        <w:rPr>
          <w:rFonts w:cs="Arial"/>
          <w:color w:val="000000"/>
          <w:sz w:val="24"/>
          <w:szCs w:val="24"/>
          <w:lang w:val="en"/>
        </w:rPr>
        <w:t xml:space="preserve">This link provided read-only access to </w:t>
      </w:r>
      <w:r w:rsidR="00A812C8" w:rsidRPr="00BD387B">
        <w:rPr>
          <w:rFonts w:cs="Arial"/>
          <w:color w:val="000000"/>
          <w:sz w:val="24"/>
          <w:szCs w:val="24"/>
          <w:lang w:val="en"/>
        </w:rPr>
        <w:t>all</w:t>
      </w:r>
      <w:r w:rsidRPr="00BD387B">
        <w:rPr>
          <w:rFonts w:cs="Arial"/>
          <w:color w:val="000000"/>
          <w:sz w:val="24"/>
          <w:szCs w:val="24"/>
          <w:lang w:val="en"/>
        </w:rPr>
        <w:t xml:space="preserve"> NFPA fire safety standards</w:t>
      </w:r>
      <w:r w:rsidR="00CE1707" w:rsidRPr="00BD387B">
        <w:rPr>
          <w:rFonts w:cs="Arial"/>
          <w:color w:val="000000"/>
          <w:sz w:val="24"/>
          <w:szCs w:val="24"/>
          <w:lang w:val="en"/>
        </w:rPr>
        <w:t>.</w:t>
      </w:r>
    </w:p>
    <w:p w14:paraId="53128261" w14:textId="77777777" w:rsidR="00CE1707" w:rsidRPr="00BD387B" w:rsidRDefault="00CE1707" w:rsidP="00CE1707">
      <w:pPr>
        <w:tabs>
          <w:tab w:val="left" w:pos="2160"/>
          <w:tab w:val="left" w:pos="2880"/>
          <w:tab w:val="left" w:pos="3600"/>
        </w:tabs>
        <w:rPr>
          <w:sz w:val="24"/>
          <w:szCs w:val="24"/>
        </w:rPr>
      </w:pPr>
    </w:p>
    <w:p w14:paraId="0F77E116" w14:textId="77777777" w:rsidR="00CE1707" w:rsidRPr="00FE6923" w:rsidRDefault="003B5DB7" w:rsidP="00CE1707">
      <w:pPr>
        <w:rPr>
          <w:rStyle w:val="Hyperlink"/>
          <w:rFonts w:cs="Arial"/>
          <w:sz w:val="24"/>
          <w:szCs w:val="24"/>
        </w:rPr>
      </w:pPr>
      <w:hyperlink r:id="rId22">
        <w:r w:rsidR="7E0F9A2B" w:rsidRPr="00FE6923">
          <w:rPr>
            <w:rStyle w:val="Hyperlink"/>
            <w:rFonts w:cs="Arial"/>
            <w:sz w:val="24"/>
            <w:szCs w:val="24"/>
          </w:rPr>
          <w:t>American National Standard Institute (ANSI)</w:t>
        </w:r>
      </w:hyperlink>
      <w:r w:rsidR="7E0F9A2B" w:rsidRPr="00FE6923">
        <w:rPr>
          <w:rStyle w:val="Hyperlink"/>
          <w:rFonts w:cs="Arial"/>
          <w:sz w:val="24"/>
          <w:szCs w:val="24"/>
        </w:rPr>
        <w:t xml:space="preserve"> </w:t>
      </w:r>
    </w:p>
    <w:p w14:paraId="3461D779" w14:textId="2C0E0F4D" w:rsidR="00FA00FD" w:rsidRPr="00FE6923" w:rsidRDefault="00FE6923">
      <w:pPr>
        <w:rPr>
          <w:sz w:val="24"/>
          <w:szCs w:val="24"/>
        </w:rPr>
      </w:pPr>
      <w:r w:rsidRPr="00BD387B">
        <w:rPr>
          <w:sz w:val="24"/>
          <w:szCs w:val="24"/>
          <w:lang w:val="en"/>
        </w:rPr>
        <w:t>ANSI is a</w:t>
      </w:r>
      <w:r w:rsidR="00CE1707" w:rsidRPr="00BD387B">
        <w:rPr>
          <w:sz w:val="24"/>
          <w:szCs w:val="24"/>
          <w:lang w:val="en"/>
        </w:rPr>
        <w:t xml:space="preserve"> private </w:t>
      </w:r>
      <w:hyperlink r:id="rId23" w:tooltip="Non-profit organization" w:history="1">
        <w:r w:rsidR="00CE1707" w:rsidRPr="00BD387B">
          <w:rPr>
            <w:sz w:val="24"/>
            <w:szCs w:val="24"/>
            <w:lang w:val="en"/>
          </w:rPr>
          <w:t>non-profit organization</w:t>
        </w:r>
      </w:hyperlink>
      <w:r w:rsidR="00CE1707" w:rsidRPr="00BD387B">
        <w:rPr>
          <w:sz w:val="24"/>
          <w:szCs w:val="24"/>
          <w:lang w:val="en"/>
        </w:rPr>
        <w:t xml:space="preserve"> that oversees the development of </w:t>
      </w:r>
      <w:hyperlink r:id="rId24" w:tooltip="Standardization" w:history="1">
        <w:r w:rsidR="00CE1707" w:rsidRPr="00BD387B">
          <w:rPr>
            <w:sz w:val="24"/>
            <w:szCs w:val="24"/>
            <w:lang w:val="en"/>
          </w:rPr>
          <w:t>voluntary consensus standards</w:t>
        </w:r>
      </w:hyperlink>
      <w:r w:rsidR="00CE1707" w:rsidRPr="00BD387B">
        <w:rPr>
          <w:sz w:val="24"/>
          <w:szCs w:val="24"/>
          <w:lang w:val="en"/>
        </w:rPr>
        <w:t xml:space="preserve"> for products, services, processes, systems, and personnel in the United States. The organization also coordinates U.S. standards with international standards so American products can be used worldwide.</w:t>
      </w:r>
      <w:bookmarkEnd w:id="3"/>
      <w:r w:rsidR="00EC7418" w:rsidRPr="00FE6923">
        <w:rPr>
          <w:sz w:val="24"/>
          <w:szCs w:val="24"/>
        </w:rPr>
        <w:t xml:space="preserve"> </w:t>
      </w:r>
    </w:p>
    <w:p w14:paraId="5CA587A6" w14:textId="3E07A279" w:rsidR="002B0E2D" w:rsidRDefault="002B0E2D">
      <w:pPr>
        <w:rPr>
          <w:sz w:val="24"/>
          <w:szCs w:val="24"/>
        </w:rPr>
      </w:pPr>
    </w:p>
    <w:p w14:paraId="45F0E216" w14:textId="043BE872" w:rsidR="002B0E2D" w:rsidRPr="00FA00FD" w:rsidRDefault="002B0E2D" w:rsidP="006B1DA9">
      <w:pPr>
        <w:rPr>
          <w:sz w:val="24"/>
          <w:szCs w:val="24"/>
        </w:rPr>
      </w:pPr>
    </w:p>
    <w:sectPr w:rsidR="002B0E2D" w:rsidRPr="00FA00FD" w:rsidSect="007C550B">
      <w:headerReference w:type="default" r:id="rId25"/>
      <w:footerReference w:type="defaul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E8B65" w14:textId="77777777" w:rsidR="00CE3875" w:rsidRDefault="00CE3875" w:rsidP="00A1114C">
      <w:r>
        <w:separator/>
      </w:r>
    </w:p>
  </w:endnote>
  <w:endnote w:type="continuationSeparator" w:id="0">
    <w:p w14:paraId="10DE5E76" w14:textId="77777777" w:rsidR="00CE3875" w:rsidRDefault="00CE3875" w:rsidP="00A1114C">
      <w:r>
        <w:continuationSeparator/>
      </w:r>
    </w:p>
  </w:endnote>
  <w:endnote w:type="continuationNotice" w:id="1">
    <w:p w14:paraId="0390C1F1" w14:textId="77777777" w:rsidR="00CE3875" w:rsidRDefault="00CE38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60" w:type="dxa"/>
      <w:tblInd w:w="5652" w:type="dxa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45720" w14:paraId="1B28A8D1" w14:textId="77777777" w:rsidTr="00BD387B">
      <w:tc>
        <w:tcPr>
          <w:tcW w:w="3120" w:type="dxa"/>
        </w:tcPr>
        <w:p w14:paraId="12188376" w14:textId="6B698E3D" w:rsidR="00645720" w:rsidRDefault="000F460C" w:rsidP="7D8B1F4C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4B8298CB" wp14:editId="6C2C8D78">
                <wp:extent cx="1828800" cy="383931"/>
                <wp:effectExtent l="0" t="0" r="0" b="0"/>
                <wp:docPr id="1" name="Picture 1" descr="A close 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hio BWC Logo Color Lg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3839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</w:tcPr>
        <w:p w14:paraId="52C24D90" w14:textId="0BD97965" w:rsidR="00645720" w:rsidRDefault="000F460C" w:rsidP="00BD387B">
          <w:pPr>
            <w:pStyle w:val="Header"/>
          </w:pPr>
          <w:r>
            <w:t>9-15-2020</w:t>
          </w:r>
        </w:p>
      </w:tc>
      <w:tc>
        <w:tcPr>
          <w:tcW w:w="3120" w:type="dxa"/>
        </w:tcPr>
        <w:p w14:paraId="79C004E3" w14:textId="312EC071" w:rsidR="00645720" w:rsidRDefault="00645720" w:rsidP="7D8B1F4C">
          <w:pPr>
            <w:pStyle w:val="Header"/>
            <w:ind w:right="-115"/>
            <w:jc w:val="right"/>
          </w:pPr>
        </w:p>
      </w:tc>
    </w:tr>
  </w:tbl>
  <w:p w14:paraId="20648328" w14:textId="7A702F96" w:rsidR="00645720" w:rsidRDefault="006457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A5253" w14:textId="77777777" w:rsidR="00CE3875" w:rsidRDefault="00CE3875" w:rsidP="00A1114C">
      <w:r>
        <w:separator/>
      </w:r>
    </w:p>
  </w:footnote>
  <w:footnote w:type="continuationSeparator" w:id="0">
    <w:p w14:paraId="5563B31B" w14:textId="77777777" w:rsidR="00CE3875" w:rsidRDefault="00CE3875" w:rsidP="00A1114C">
      <w:r>
        <w:continuationSeparator/>
      </w:r>
    </w:p>
  </w:footnote>
  <w:footnote w:type="continuationNotice" w:id="1">
    <w:p w14:paraId="25C0ED76" w14:textId="77777777" w:rsidR="00CE3875" w:rsidRDefault="00CE38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45720" w14:paraId="10AED694" w14:textId="77777777" w:rsidTr="7D8B1F4C">
      <w:tc>
        <w:tcPr>
          <w:tcW w:w="3120" w:type="dxa"/>
        </w:tcPr>
        <w:p w14:paraId="440F7E4B" w14:textId="3294C308" w:rsidR="00645720" w:rsidRDefault="00645720" w:rsidP="7D8B1F4C">
          <w:pPr>
            <w:pStyle w:val="Header"/>
            <w:ind w:left="-115"/>
          </w:pPr>
        </w:p>
      </w:tc>
      <w:tc>
        <w:tcPr>
          <w:tcW w:w="3120" w:type="dxa"/>
        </w:tcPr>
        <w:p w14:paraId="28E20650" w14:textId="195F3A61" w:rsidR="00645720" w:rsidRDefault="00645720" w:rsidP="7D8B1F4C">
          <w:pPr>
            <w:pStyle w:val="Header"/>
            <w:jc w:val="center"/>
          </w:pPr>
        </w:p>
      </w:tc>
      <w:tc>
        <w:tcPr>
          <w:tcW w:w="3120" w:type="dxa"/>
        </w:tcPr>
        <w:p w14:paraId="32E5DC6B" w14:textId="15D48147" w:rsidR="00645720" w:rsidRDefault="00645720" w:rsidP="7D8B1F4C">
          <w:pPr>
            <w:pStyle w:val="Header"/>
            <w:ind w:right="-115"/>
            <w:jc w:val="right"/>
          </w:pPr>
        </w:p>
      </w:tc>
    </w:tr>
  </w:tbl>
  <w:p w14:paraId="298EE8CF" w14:textId="56982FE8" w:rsidR="00645720" w:rsidRDefault="006457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707"/>
    <w:rsid w:val="00020F6A"/>
    <w:rsid w:val="00036AE1"/>
    <w:rsid w:val="0004243A"/>
    <w:rsid w:val="00050A34"/>
    <w:rsid w:val="00061F2B"/>
    <w:rsid w:val="00071BAF"/>
    <w:rsid w:val="00091D31"/>
    <w:rsid w:val="000A3A4B"/>
    <w:rsid w:val="000A5421"/>
    <w:rsid w:val="000D0F60"/>
    <w:rsid w:val="000D35FC"/>
    <w:rsid w:val="000E557D"/>
    <w:rsid w:val="000F2354"/>
    <w:rsid w:val="000F460C"/>
    <w:rsid w:val="0013724C"/>
    <w:rsid w:val="00153480"/>
    <w:rsid w:val="00162E36"/>
    <w:rsid w:val="001665A3"/>
    <w:rsid w:val="00184BBE"/>
    <w:rsid w:val="001A3EFE"/>
    <w:rsid w:val="001A770F"/>
    <w:rsid w:val="001C470B"/>
    <w:rsid w:val="001C7341"/>
    <w:rsid w:val="001D5736"/>
    <w:rsid w:val="001D70CB"/>
    <w:rsid w:val="002160F3"/>
    <w:rsid w:val="00237CA6"/>
    <w:rsid w:val="00251E55"/>
    <w:rsid w:val="00254259"/>
    <w:rsid w:val="002734A9"/>
    <w:rsid w:val="002868A8"/>
    <w:rsid w:val="002954E6"/>
    <w:rsid w:val="002B0E2D"/>
    <w:rsid w:val="002C1F38"/>
    <w:rsid w:val="002C35A8"/>
    <w:rsid w:val="002D7501"/>
    <w:rsid w:val="002E78C5"/>
    <w:rsid w:val="002F7185"/>
    <w:rsid w:val="00300107"/>
    <w:rsid w:val="00300AE8"/>
    <w:rsid w:val="00305ADC"/>
    <w:rsid w:val="00305DFF"/>
    <w:rsid w:val="003105A1"/>
    <w:rsid w:val="003336C9"/>
    <w:rsid w:val="00392BE8"/>
    <w:rsid w:val="0039532E"/>
    <w:rsid w:val="003967BA"/>
    <w:rsid w:val="003B284F"/>
    <w:rsid w:val="003B5DB7"/>
    <w:rsid w:val="003C15C0"/>
    <w:rsid w:val="003D2857"/>
    <w:rsid w:val="00400FB5"/>
    <w:rsid w:val="004023E8"/>
    <w:rsid w:val="00415115"/>
    <w:rsid w:val="00471164"/>
    <w:rsid w:val="00486F36"/>
    <w:rsid w:val="00492380"/>
    <w:rsid w:val="00496D57"/>
    <w:rsid w:val="004A15EB"/>
    <w:rsid w:val="004A37B6"/>
    <w:rsid w:val="004D158A"/>
    <w:rsid w:val="004D5CFF"/>
    <w:rsid w:val="004E1C15"/>
    <w:rsid w:val="005171FE"/>
    <w:rsid w:val="00552AA0"/>
    <w:rsid w:val="00581D7B"/>
    <w:rsid w:val="00586E0A"/>
    <w:rsid w:val="005872A6"/>
    <w:rsid w:val="005948B2"/>
    <w:rsid w:val="00595C4D"/>
    <w:rsid w:val="005B163A"/>
    <w:rsid w:val="005B1886"/>
    <w:rsid w:val="005D382D"/>
    <w:rsid w:val="005E54B2"/>
    <w:rsid w:val="005E5787"/>
    <w:rsid w:val="005F19C8"/>
    <w:rsid w:val="005F37EA"/>
    <w:rsid w:val="00602AC9"/>
    <w:rsid w:val="00604B33"/>
    <w:rsid w:val="00615475"/>
    <w:rsid w:val="00616859"/>
    <w:rsid w:val="006349D2"/>
    <w:rsid w:val="00637339"/>
    <w:rsid w:val="00645720"/>
    <w:rsid w:val="00654E5D"/>
    <w:rsid w:val="00661D90"/>
    <w:rsid w:val="00672626"/>
    <w:rsid w:val="0067624A"/>
    <w:rsid w:val="006A7064"/>
    <w:rsid w:val="006B1DA9"/>
    <w:rsid w:val="006B66D9"/>
    <w:rsid w:val="006C4C1A"/>
    <w:rsid w:val="006D0E46"/>
    <w:rsid w:val="006D4C78"/>
    <w:rsid w:val="006D6208"/>
    <w:rsid w:val="006D6F26"/>
    <w:rsid w:val="006E63DA"/>
    <w:rsid w:val="006F5489"/>
    <w:rsid w:val="00707142"/>
    <w:rsid w:val="00707FC6"/>
    <w:rsid w:val="00717329"/>
    <w:rsid w:val="0076187D"/>
    <w:rsid w:val="0079066D"/>
    <w:rsid w:val="0079429D"/>
    <w:rsid w:val="00795E38"/>
    <w:rsid w:val="007B3561"/>
    <w:rsid w:val="007B5848"/>
    <w:rsid w:val="007C550B"/>
    <w:rsid w:val="007D2A54"/>
    <w:rsid w:val="007F3E4E"/>
    <w:rsid w:val="007F3F39"/>
    <w:rsid w:val="00810EDB"/>
    <w:rsid w:val="00816FD9"/>
    <w:rsid w:val="00843C64"/>
    <w:rsid w:val="008710D0"/>
    <w:rsid w:val="00873B05"/>
    <w:rsid w:val="00877EEC"/>
    <w:rsid w:val="00890C9E"/>
    <w:rsid w:val="008A0A0D"/>
    <w:rsid w:val="008A7609"/>
    <w:rsid w:val="008B4C41"/>
    <w:rsid w:val="008E37A1"/>
    <w:rsid w:val="00930476"/>
    <w:rsid w:val="00943896"/>
    <w:rsid w:val="00962EB8"/>
    <w:rsid w:val="00963C85"/>
    <w:rsid w:val="00973C44"/>
    <w:rsid w:val="00985189"/>
    <w:rsid w:val="009A669F"/>
    <w:rsid w:val="009A6EE6"/>
    <w:rsid w:val="009A7A03"/>
    <w:rsid w:val="009C21D6"/>
    <w:rsid w:val="009E6914"/>
    <w:rsid w:val="00A1114C"/>
    <w:rsid w:val="00A13447"/>
    <w:rsid w:val="00A20376"/>
    <w:rsid w:val="00A601D9"/>
    <w:rsid w:val="00A812C8"/>
    <w:rsid w:val="00A918FB"/>
    <w:rsid w:val="00A951EA"/>
    <w:rsid w:val="00AA719F"/>
    <w:rsid w:val="00AB4938"/>
    <w:rsid w:val="00AB5D12"/>
    <w:rsid w:val="00AD3ACA"/>
    <w:rsid w:val="00AF41E2"/>
    <w:rsid w:val="00B1723D"/>
    <w:rsid w:val="00B31B48"/>
    <w:rsid w:val="00B355F7"/>
    <w:rsid w:val="00B35791"/>
    <w:rsid w:val="00B51F24"/>
    <w:rsid w:val="00B654E6"/>
    <w:rsid w:val="00B7437C"/>
    <w:rsid w:val="00BA1479"/>
    <w:rsid w:val="00BC2932"/>
    <w:rsid w:val="00BD1F99"/>
    <w:rsid w:val="00BD387B"/>
    <w:rsid w:val="00BE0FE7"/>
    <w:rsid w:val="00C068C4"/>
    <w:rsid w:val="00C45943"/>
    <w:rsid w:val="00C82D33"/>
    <w:rsid w:val="00CB189C"/>
    <w:rsid w:val="00CB401D"/>
    <w:rsid w:val="00CD1693"/>
    <w:rsid w:val="00CE1707"/>
    <w:rsid w:val="00CE3875"/>
    <w:rsid w:val="00CE6D78"/>
    <w:rsid w:val="00D02E5D"/>
    <w:rsid w:val="00D039AE"/>
    <w:rsid w:val="00D30FD0"/>
    <w:rsid w:val="00D316CF"/>
    <w:rsid w:val="00D33B5C"/>
    <w:rsid w:val="00D4707C"/>
    <w:rsid w:val="00D53E66"/>
    <w:rsid w:val="00DA6468"/>
    <w:rsid w:val="00DB70D3"/>
    <w:rsid w:val="00DE60AC"/>
    <w:rsid w:val="00E305E8"/>
    <w:rsid w:val="00E33BA0"/>
    <w:rsid w:val="00E51073"/>
    <w:rsid w:val="00E55693"/>
    <w:rsid w:val="00E762A2"/>
    <w:rsid w:val="00E970CE"/>
    <w:rsid w:val="00EC7418"/>
    <w:rsid w:val="00ED36DF"/>
    <w:rsid w:val="00EE48A5"/>
    <w:rsid w:val="00EE6E60"/>
    <w:rsid w:val="00EF3A1D"/>
    <w:rsid w:val="00F326BF"/>
    <w:rsid w:val="00F43F02"/>
    <w:rsid w:val="00FA00FD"/>
    <w:rsid w:val="00FC37F3"/>
    <w:rsid w:val="00FE6923"/>
    <w:rsid w:val="1C8F7936"/>
    <w:rsid w:val="2AF98DE7"/>
    <w:rsid w:val="2DA611DB"/>
    <w:rsid w:val="33E3F709"/>
    <w:rsid w:val="3B81A622"/>
    <w:rsid w:val="3C212F8D"/>
    <w:rsid w:val="4C7D2920"/>
    <w:rsid w:val="4F40302F"/>
    <w:rsid w:val="541CE9ED"/>
    <w:rsid w:val="5691C95F"/>
    <w:rsid w:val="671BDA5F"/>
    <w:rsid w:val="6B844590"/>
    <w:rsid w:val="718E886E"/>
    <w:rsid w:val="78379B1B"/>
    <w:rsid w:val="7D8B1F4C"/>
    <w:rsid w:val="7E0F9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263470F"/>
  <w15:chartTrackingRefBased/>
  <w15:docId w15:val="{6B141551-0D87-422D-8093-937DB4F3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E1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E1707"/>
    <w:rPr>
      <w:color w:val="0000FF"/>
      <w:u w:val="single"/>
    </w:rPr>
  </w:style>
  <w:style w:type="character" w:styleId="Strong">
    <w:name w:val="Strong"/>
    <w:uiPriority w:val="22"/>
    <w:qFormat/>
    <w:rsid w:val="00CE17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E170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A00FD"/>
    <w:pPr>
      <w:spacing w:after="17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3F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F3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F3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F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F3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F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F3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111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14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111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14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A11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111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4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95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70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899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85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2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13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12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8641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68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118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822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5652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773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8714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094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199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3477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6071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281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osha.gov/Publications/OSHA3514.html" TargetMode="External"/><Relationship Id="rId18" Type="http://schemas.openxmlformats.org/officeDocument/2006/relationships/hyperlink" Target="https://www.osha.gov/Publications/osha2254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nfpa.org/Codes-and-Standard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osha.gov/pls/publications/publication.athruz?pType=Industry&amp;pID=382" TargetMode="External"/><Relationship Id="rId17" Type="http://schemas.openxmlformats.org/officeDocument/2006/relationships/hyperlink" Target="https://www.osha.gov/law-regs.html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osha.gov/" TargetMode="External"/><Relationship Id="rId20" Type="http://schemas.openxmlformats.org/officeDocument/2006/relationships/hyperlink" Target="https://www.cdc.gov/niosh/npg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osha.gov/Publications/OSHA3678.pdf" TargetMode="External"/><Relationship Id="rId24" Type="http://schemas.openxmlformats.org/officeDocument/2006/relationships/hyperlink" Target="https://en.wikipedia.org/wiki/Standardization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osha.gov/dsg/hazcom/MTP101703.html" TargetMode="External"/><Relationship Id="rId23" Type="http://schemas.openxmlformats.org/officeDocument/2006/relationships/hyperlink" Target="https://en.wikipedia.org/wiki/Non-profit_organization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osha.gov/Publications/osha3111.html" TargetMode="External"/><Relationship Id="rId19" Type="http://schemas.openxmlformats.org/officeDocument/2006/relationships/hyperlink" Target="https://www.acgih.org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osha.gov/laws-regs/regulations/standardnumber/1910" TargetMode="External"/><Relationship Id="rId22" Type="http://schemas.openxmlformats.org/officeDocument/2006/relationships/hyperlink" Target="http://www.ansi.org/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58D65-FA37-4369-B49C-B6DFB40F97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A778BE-5394-4FCA-8E8B-1C14E5BF968E}">
  <ds:schemaRefs>
    <ds:schemaRef ds:uri="http://schemas.microsoft.com/office/2006/documentManagement/types"/>
    <ds:schemaRef ds:uri="http://schemas.openxmlformats.org/package/2006/metadata/core-properties"/>
    <ds:schemaRef ds:uri="26f1519c-0a18-4175-bd8e-760b6597752e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EA871C-49E4-4382-8582-DFF612AC2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F31957-BE8E-4D07-91B3-16BFA3F9C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3118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Nye, Tammi</dc:creator>
  <cp:keywords/>
  <dc:description/>
  <cp:lastModifiedBy>Monder, Kim</cp:lastModifiedBy>
  <cp:revision>2</cp:revision>
  <dcterms:created xsi:type="dcterms:W3CDTF">2020-10-07T15:29:00Z</dcterms:created>
  <dcterms:modified xsi:type="dcterms:W3CDTF">2020-10-07T15:29:00Z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